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64A" w:rsidRPr="005D64DA" w:rsidRDefault="0056464A" w:rsidP="0056464A">
      <w:pPr>
        <w:spacing w:after="0" w:line="240" w:lineRule="auto"/>
        <w:jc w:val="center"/>
        <w:rPr>
          <w:rFonts w:ascii="Times New Roman" w:eastAsia="Times New Roman" w:hAnsi="Times New Roman" w:cs="Times New Roman"/>
          <w:b/>
          <w:sz w:val="24"/>
          <w:szCs w:val="24"/>
          <w:lang w:val="uk-UA" w:eastAsia="ru-RU"/>
        </w:rPr>
      </w:pPr>
      <w:r w:rsidRPr="005D64DA">
        <w:rPr>
          <w:rFonts w:ascii="Times New Roman" w:eastAsia="Times New Roman" w:hAnsi="Times New Roman" w:cs="Times New Roman"/>
          <w:b/>
          <w:sz w:val="24"/>
          <w:szCs w:val="24"/>
          <w:lang w:val="uk-UA" w:eastAsia="ru-RU"/>
        </w:rPr>
        <w:t xml:space="preserve">   Виповзьке НВО «ЗОШ  І-ІІ ступенів –ДНЗ»</w:t>
      </w:r>
    </w:p>
    <w:p w:rsidR="0056464A" w:rsidRPr="005D64DA" w:rsidRDefault="0056464A" w:rsidP="0056464A">
      <w:pPr>
        <w:spacing w:after="0" w:line="240" w:lineRule="auto"/>
        <w:jc w:val="center"/>
        <w:rPr>
          <w:rFonts w:ascii="Times New Roman" w:eastAsia="Times New Roman" w:hAnsi="Times New Roman" w:cs="Times New Roman"/>
          <w:b/>
          <w:sz w:val="24"/>
          <w:szCs w:val="24"/>
          <w:lang w:val="uk-UA" w:eastAsia="ru-RU"/>
        </w:rPr>
      </w:pPr>
    </w:p>
    <w:p w:rsidR="0056464A" w:rsidRPr="005D64DA" w:rsidRDefault="0056464A" w:rsidP="0056464A">
      <w:pPr>
        <w:spacing w:after="0" w:line="240" w:lineRule="auto"/>
        <w:jc w:val="center"/>
        <w:rPr>
          <w:rFonts w:ascii="Times New Roman" w:eastAsia="Times New Roman" w:hAnsi="Times New Roman" w:cs="Times New Roman"/>
          <w:b/>
          <w:sz w:val="24"/>
          <w:szCs w:val="24"/>
          <w:lang w:val="uk-UA" w:eastAsia="ru-RU"/>
        </w:rPr>
      </w:pPr>
    </w:p>
    <w:p w:rsidR="0056464A" w:rsidRPr="005D64DA" w:rsidRDefault="0056464A" w:rsidP="0056464A">
      <w:pPr>
        <w:spacing w:after="0" w:line="240" w:lineRule="auto"/>
        <w:jc w:val="center"/>
        <w:rPr>
          <w:rFonts w:ascii="Times New Roman" w:eastAsia="Times New Roman" w:hAnsi="Times New Roman" w:cs="Times New Roman"/>
          <w:b/>
          <w:sz w:val="24"/>
          <w:szCs w:val="24"/>
          <w:lang w:val="uk-UA" w:eastAsia="ru-RU"/>
        </w:rPr>
      </w:pPr>
    </w:p>
    <w:p w:rsidR="0056464A" w:rsidRPr="005D64DA" w:rsidRDefault="0056464A" w:rsidP="0056464A">
      <w:pPr>
        <w:spacing w:after="0" w:line="240" w:lineRule="auto"/>
        <w:jc w:val="center"/>
        <w:rPr>
          <w:rFonts w:ascii="Times New Roman" w:eastAsia="Times New Roman" w:hAnsi="Times New Roman" w:cs="Times New Roman"/>
          <w:b/>
          <w:sz w:val="24"/>
          <w:szCs w:val="24"/>
          <w:lang w:val="uk-UA" w:eastAsia="ru-RU"/>
        </w:rPr>
      </w:pPr>
    </w:p>
    <w:p w:rsidR="0056464A" w:rsidRPr="005D64DA" w:rsidRDefault="0056464A" w:rsidP="0056464A">
      <w:pPr>
        <w:spacing w:after="0" w:line="240" w:lineRule="auto"/>
        <w:jc w:val="center"/>
        <w:rPr>
          <w:rFonts w:ascii="Times New Roman" w:eastAsia="Times New Roman" w:hAnsi="Times New Roman" w:cs="Times New Roman"/>
          <w:b/>
          <w:sz w:val="24"/>
          <w:szCs w:val="24"/>
          <w:lang w:val="uk-UA" w:eastAsia="ru-RU"/>
        </w:rPr>
      </w:pPr>
    </w:p>
    <w:p w:rsidR="0056464A" w:rsidRPr="005D64DA" w:rsidRDefault="0056464A" w:rsidP="0056464A">
      <w:pPr>
        <w:spacing w:after="0" w:line="240" w:lineRule="auto"/>
        <w:jc w:val="center"/>
        <w:rPr>
          <w:rFonts w:ascii="Times New Roman" w:eastAsia="Times New Roman" w:hAnsi="Times New Roman" w:cs="Times New Roman"/>
          <w:b/>
          <w:sz w:val="24"/>
          <w:szCs w:val="24"/>
          <w:lang w:val="uk-UA" w:eastAsia="ru-RU"/>
        </w:rPr>
      </w:pPr>
    </w:p>
    <w:p w:rsidR="0056464A" w:rsidRPr="005D64DA" w:rsidRDefault="0056464A" w:rsidP="0056464A">
      <w:pPr>
        <w:spacing w:after="0" w:line="240" w:lineRule="auto"/>
        <w:jc w:val="center"/>
        <w:rPr>
          <w:rFonts w:ascii="Times New Roman" w:eastAsia="Times New Roman" w:hAnsi="Times New Roman" w:cs="Times New Roman"/>
          <w:b/>
          <w:sz w:val="24"/>
          <w:szCs w:val="24"/>
          <w:lang w:val="uk-UA" w:eastAsia="ru-RU"/>
        </w:rPr>
      </w:pPr>
    </w:p>
    <w:p w:rsidR="0056464A" w:rsidRPr="005D64DA" w:rsidRDefault="0056464A" w:rsidP="0056464A">
      <w:pPr>
        <w:spacing w:after="0" w:line="240" w:lineRule="auto"/>
        <w:jc w:val="center"/>
        <w:rPr>
          <w:rFonts w:ascii="Times New Roman" w:eastAsia="Times New Roman" w:hAnsi="Times New Roman" w:cs="Times New Roman"/>
          <w:b/>
          <w:sz w:val="24"/>
          <w:szCs w:val="24"/>
          <w:lang w:val="uk-UA" w:eastAsia="ru-RU"/>
        </w:rPr>
      </w:pPr>
    </w:p>
    <w:p w:rsidR="0056464A" w:rsidRPr="005D64DA" w:rsidRDefault="0056464A" w:rsidP="0056464A">
      <w:pPr>
        <w:spacing w:after="0" w:line="240" w:lineRule="auto"/>
        <w:jc w:val="center"/>
        <w:rPr>
          <w:rFonts w:ascii="Times New Roman" w:eastAsia="Times New Roman" w:hAnsi="Times New Roman" w:cs="Times New Roman"/>
          <w:b/>
          <w:sz w:val="24"/>
          <w:szCs w:val="24"/>
          <w:lang w:val="uk-UA" w:eastAsia="ru-RU"/>
        </w:rPr>
      </w:pPr>
    </w:p>
    <w:p w:rsidR="0056464A" w:rsidRPr="005D64DA" w:rsidRDefault="0056464A" w:rsidP="0056464A">
      <w:pPr>
        <w:spacing w:after="0" w:line="240" w:lineRule="auto"/>
        <w:jc w:val="center"/>
        <w:rPr>
          <w:rFonts w:ascii="Times New Roman" w:eastAsia="Times New Roman" w:hAnsi="Times New Roman" w:cs="Times New Roman"/>
          <w:b/>
          <w:sz w:val="24"/>
          <w:szCs w:val="24"/>
          <w:lang w:val="uk-UA" w:eastAsia="ru-RU"/>
        </w:rPr>
      </w:pPr>
    </w:p>
    <w:p w:rsidR="0056464A" w:rsidRPr="005D64DA" w:rsidRDefault="0056464A" w:rsidP="0056464A">
      <w:pPr>
        <w:spacing w:after="0" w:line="240" w:lineRule="auto"/>
        <w:jc w:val="center"/>
        <w:rPr>
          <w:rFonts w:ascii="Times New Roman" w:eastAsia="Times New Roman" w:hAnsi="Times New Roman" w:cs="Times New Roman"/>
          <w:b/>
          <w:sz w:val="24"/>
          <w:szCs w:val="24"/>
          <w:lang w:val="uk-UA" w:eastAsia="ru-RU"/>
        </w:rPr>
      </w:pPr>
    </w:p>
    <w:p w:rsidR="0056464A" w:rsidRPr="005D64DA" w:rsidRDefault="0056464A" w:rsidP="0056464A">
      <w:pPr>
        <w:spacing w:after="0" w:line="240" w:lineRule="auto"/>
        <w:jc w:val="center"/>
        <w:rPr>
          <w:rFonts w:ascii="Times New Roman" w:eastAsia="Times New Roman" w:hAnsi="Times New Roman" w:cs="Times New Roman"/>
          <w:b/>
          <w:sz w:val="24"/>
          <w:szCs w:val="24"/>
          <w:lang w:val="uk-UA" w:eastAsia="ru-RU"/>
        </w:rPr>
      </w:pPr>
    </w:p>
    <w:p w:rsidR="0056464A" w:rsidRPr="005D64DA" w:rsidRDefault="0056464A" w:rsidP="0056464A">
      <w:pPr>
        <w:spacing w:after="0" w:line="240" w:lineRule="auto"/>
        <w:jc w:val="center"/>
        <w:rPr>
          <w:rFonts w:ascii="Times New Roman" w:eastAsia="Times New Roman" w:hAnsi="Times New Roman" w:cs="Times New Roman"/>
          <w:b/>
          <w:sz w:val="24"/>
          <w:szCs w:val="24"/>
          <w:lang w:val="uk-UA" w:eastAsia="ru-RU"/>
        </w:rPr>
      </w:pPr>
    </w:p>
    <w:p w:rsidR="0056464A" w:rsidRPr="005D64DA" w:rsidRDefault="0056464A" w:rsidP="0056464A">
      <w:pPr>
        <w:spacing w:after="0" w:line="360" w:lineRule="auto"/>
        <w:jc w:val="center"/>
        <w:rPr>
          <w:rFonts w:ascii="Times New Roman" w:eastAsia="Times New Roman" w:hAnsi="Times New Roman" w:cs="Times New Roman"/>
          <w:b/>
          <w:sz w:val="24"/>
          <w:szCs w:val="24"/>
          <w:lang w:val="uk-UA" w:eastAsia="ru-RU"/>
        </w:rPr>
      </w:pPr>
      <w:r w:rsidRPr="005D64DA">
        <w:rPr>
          <w:rFonts w:ascii="Times New Roman" w:eastAsia="Times New Roman" w:hAnsi="Times New Roman" w:cs="Times New Roman"/>
          <w:b/>
          <w:sz w:val="24"/>
          <w:szCs w:val="24"/>
          <w:lang w:val="uk-UA" w:eastAsia="ru-RU"/>
        </w:rPr>
        <w:t>ЗВІТ   ДИРЕКТОРА</w:t>
      </w:r>
    </w:p>
    <w:p w:rsidR="0056464A" w:rsidRPr="005D64DA" w:rsidRDefault="0056464A" w:rsidP="0056464A">
      <w:pPr>
        <w:spacing w:after="0" w:line="360" w:lineRule="auto"/>
        <w:ind w:right="-442"/>
        <w:jc w:val="center"/>
        <w:rPr>
          <w:rFonts w:ascii="Times New Roman" w:eastAsia="Times New Roman" w:hAnsi="Times New Roman" w:cs="Times New Roman"/>
          <w:b/>
          <w:sz w:val="24"/>
          <w:szCs w:val="24"/>
          <w:lang w:val="uk-UA" w:eastAsia="ru-RU"/>
        </w:rPr>
      </w:pPr>
      <w:r w:rsidRPr="005D64DA">
        <w:rPr>
          <w:rFonts w:ascii="Times New Roman" w:eastAsia="Times New Roman" w:hAnsi="Times New Roman" w:cs="Times New Roman"/>
          <w:b/>
          <w:sz w:val="24"/>
          <w:szCs w:val="24"/>
          <w:lang w:val="uk-UA" w:eastAsia="ru-RU"/>
        </w:rPr>
        <w:t>Виповзького НВО «ЗОШ  І-ІІ ступенів –ДНЗ»</w:t>
      </w:r>
    </w:p>
    <w:p w:rsidR="0056464A" w:rsidRPr="005D64DA" w:rsidRDefault="0056464A" w:rsidP="0056464A">
      <w:pPr>
        <w:spacing w:after="0" w:line="360" w:lineRule="auto"/>
        <w:ind w:right="-442"/>
        <w:jc w:val="center"/>
        <w:rPr>
          <w:rFonts w:ascii="Times New Roman" w:eastAsia="Times New Roman" w:hAnsi="Times New Roman" w:cs="Times New Roman"/>
          <w:b/>
          <w:iCs/>
          <w:color w:val="000000"/>
          <w:sz w:val="24"/>
          <w:szCs w:val="24"/>
          <w:shd w:val="clear" w:color="auto" w:fill="FFFFFF"/>
          <w:lang w:val="uk-UA" w:eastAsia="ru-RU"/>
        </w:rPr>
      </w:pPr>
      <w:r w:rsidRPr="005D64DA">
        <w:rPr>
          <w:rFonts w:ascii="Times New Roman" w:eastAsia="Times New Roman" w:hAnsi="Times New Roman" w:cs="Times New Roman"/>
          <w:b/>
          <w:iCs/>
          <w:color w:val="000000"/>
          <w:sz w:val="24"/>
          <w:szCs w:val="24"/>
          <w:shd w:val="clear" w:color="auto" w:fill="FFFFFF"/>
          <w:lang w:eastAsia="ru-RU"/>
        </w:rPr>
        <w:t>перед педагогічним колектив</w:t>
      </w:r>
      <w:r w:rsidRPr="005D64DA">
        <w:rPr>
          <w:rFonts w:ascii="Times New Roman" w:eastAsia="Times New Roman" w:hAnsi="Times New Roman" w:cs="Times New Roman"/>
          <w:b/>
          <w:iCs/>
          <w:color w:val="000000"/>
          <w:sz w:val="24"/>
          <w:szCs w:val="24"/>
          <w:shd w:val="clear" w:color="auto" w:fill="FFFFFF"/>
          <w:lang w:val="uk-UA" w:eastAsia="ru-RU"/>
        </w:rPr>
        <w:t>ом</w:t>
      </w:r>
      <w:r w:rsidRPr="005D64DA">
        <w:rPr>
          <w:rFonts w:ascii="Times New Roman" w:eastAsia="Times New Roman" w:hAnsi="Times New Roman" w:cs="Times New Roman"/>
          <w:b/>
          <w:iCs/>
          <w:color w:val="000000"/>
          <w:sz w:val="24"/>
          <w:szCs w:val="24"/>
          <w:shd w:val="clear" w:color="auto" w:fill="FFFFFF"/>
          <w:lang w:eastAsia="ru-RU"/>
        </w:rPr>
        <w:t>,батьківським комітет</w:t>
      </w:r>
      <w:r w:rsidRPr="005D64DA">
        <w:rPr>
          <w:rFonts w:ascii="Times New Roman" w:eastAsia="Times New Roman" w:hAnsi="Times New Roman" w:cs="Times New Roman"/>
          <w:b/>
          <w:iCs/>
          <w:color w:val="000000"/>
          <w:sz w:val="24"/>
          <w:szCs w:val="24"/>
          <w:shd w:val="clear" w:color="auto" w:fill="FFFFFF"/>
          <w:lang w:val="uk-UA" w:eastAsia="ru-RU"/>
        </w:rPr>
        <w:t xml:space="preserve">ом </w:t>
      </w:r>
      <w:r w:rsidRPr="005D64DA">
        <w:rPr>
          <w:rFonts w:ascii="Times New Roman" w:eastAsia="Times New Roman" w:hAnsi="Times New Roman" w:cs="Times New Roman"/>
          <w:b/>
          <w:iCs/>
          <w:color w:val="000000"/>
          <w:sz w:val="24"/>
          <w:szCs w:val="24"/>
          <w:shd w:val="clear" w:color="auto" w:fill="FFFFFF"/>
          <w:lang w:eastAsia="ru-RU"/>
        </w:rPr>
        <w:t>та піклувальн</w:t>
      </w:r>
      <w:r w:rsidRPr="005D64DA">
        <w:rPr>
          <w:rFonts w:ascii="Times New Roman" w:eastAsia="Times New Roman" w:hAnsi="Times New Roman" w:cs="Times New Roman"/>
          <w:b/>
          <w:iCs/>
          <w:color w:val="000000"/>
          <w:sz w:val="24"/>
          <w:szCs w:val="24"/>
          <w:shd w:val="clear" w:color="auto" w:fill="FFFFFF"/>
          <w:lang w:val="uk-UA" w:eastAsia="ru-RU"/>
        </w:rPr>
        <w:t>ою</w:t>
      </w:r>
      <w:r w:rsidRPr="005D64DA">
        <w:rPr>
          <w:rFonts w:ascii="Times New Roman" w:eastAsia="Times New Roman" w:hAnsi="Times New Roman" w:cs="Times New Roman"/>
          <w:b/>
          <w:iCs/>
          <w:color w:val="000000"/>
          <w:sz w:val="24"/>
          <w:szCs w:val="24"/>
          <w:shd w:val="clear" w:color="auto" w:fill="FFFFFF"/>
          <w:lang w:eastAsia="ru-RU"/>
        </w:rPr>
        <w:t xml:space="preserve"> рад</w:t>
      </w:r>
      <w:r w:rsidRPr="005D64DA">
        <w:rPr>
          <w:rFonts w:ascii="Times New Roman" w:eastAsia="Times New Roman" w:hAnsi="Times New Roman" w:cs="Times New Roman"/>
          <w:b/>
          <w:iCs/>
          <w:color w:val="000000"/>
          <w:sz w:val="24"/>
          <w:szCs w:val="24"/>
          <w:shd w:val="clear" w:color="auto" w:fill="FFFFFF"/>
          <w:lang w:val="uk-UA" w:eastAsia="ru-RU"/>
        </w:rPr>
        <w:t>ою</w:t>
      </w:r>
      <w:r w:rsidRPr="005D64DA">
        <w:rPr>
          <w:rFonts w:ascii="Times New Roman" w:eastAsia="Times New Roman" w:hAnsi="Times New Roman" w:cs="Times New Roman"/>
          <w:b/>
          <w:iCs/>
          <w:color w:val="000000"/>
          <w:sz w:val="24"/>
          <w:szCs w:val="24"/>
          <w:shd w:val="clear" w:color="auto" w:fill="FFFFFF"/>
          <w:lang w:eastAsia="ru-RU"/>
        </w:rPr>
        <w:t xml:space="preserve"> про виконану роботу </w:t>
      </w:r>
    </w:p>
    <w:p w:rsidR="0056464A" w:rsidRPr="005D64DA" w:rsidRDefault="0056464A" w:rsidP="0056464A">
      <w:pPr>
        <w:spacing w:after="0" w:line="360" w:lineRule="auto"/>
        <w:jc w:val="center"/>
        <w:rPr>
          <w:rFonts w:ascii="Times New Roman" w:eastAsia="Times New Roman" w:hAnsi="Times New Roman" w:cs="Times New Roman"/>
          <w:b/>
          <w:sz w:val="24"/>
          <w:szCs w:val="24"/>
          <w:lang w:val="uk-UA" w:eastAsia="ru-RU"/>
        </w:rPr>
      </w:pPr>
    </w:p>
    <w:p w:rsidR="0056464A" w:rsidRPr="005D64DA" w:rsidRDefault="0056464A" w:rsidP="0056464A">
      <w:pPr>
        <w:spacing w:after="0" w:line="36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ЗА 2018/2019</w:t>
      </w:r>
      <w:r w:rsidRPr="005D64DA">
        <w:rPr>
          <w:rFonts w:ascii="Times New Roman" w:eastAsia="Times New Roman" w:hAnsi="Times New Roman" w:cs="Times New Roman"/>
          <w:b/>
          <w:sz w:val="24"/>
          <w:szCs w:val="24"/>
          <w:lang w:val="uk-UA" w:eastAsia="ru-RU"/>
        </w:rPr>
        <w:t xml:space="preserve"> НАВЧАЛЬНИЙ РІК</w:t>
      </w:r>
    </w:p>
    <w:p w:rsidR="0056464A" w:rsidRPr="005D64DA" w:rsidRDefault="0056464A" w:rsidP="0056464A">
      <w:pPr>
        <w:spacing w:after="0" w:line="240" w:lineRule="auto"/>
        <w:jc w:val="center"/>
        <w:rPr>
          <w:rFonts w:ascii="Times New Roman" w:eastAsia="Times New Roman" w:hAnsi="Times New Roman" w:cs="Times New Roman"/>
          <w:b/>
          <w:sz w:val="24"/>
          <w:szCs w:val="24"/>
          <w:lang w:val="uk-UA" w:eastAsia="ru-RU"/>
        </w:rPr>
      </w:pPr>
    </w:p>
    <w:p w:rsidR="0056464A" w:rsidRPr="005D64DA" w:rsidRDefault="0056464A" w:rsidP="0056464A">
      <w:pPr>
        <w:spacing w:after="0" w:line="240" w:lineRule="auto"/>
        <w:jc w:val="center"/>
        <w:rPr>
          <w:rFonts w:ascii="Times New Roman" w:eastAsia="Times New Roman" w:hAnsi="Times New Roman" w:cs="Times New Roman"/>
          <w:b/>
          <w:sz w:val="24"/>
          <w:szCs w:val="24"/>
          <w:lang w:val="uk-UA" w:eastAsia="ru-RU"/>
        </w:rPr>
      </w:pPr>
    </w:p>
    <w:p w:rsidR="0056464A" w:rsidRPr="005D64DA" w:rsidRDefault="0056464A" w:rsidP="0056464A">
      <w:pPr>
        <w:spacing w:after="0" w:line="240" w:lineRule="auto"/>
        <w:jc w:val="center"/>
        <w:rPr>
          <w:rFonts w:ascii="Times New Roman" w:eastAsia="Times New Roman" w:hAnsi="Times New Roman" w:cs="Times New Roman"/>
          <w:b/>
          <w:sz w:val="24"/>
          <w:szCs w:val="24"/>
          <w:lang w:val="uk-UA" w:eastAsia="ru-RU"/>
        </w:rPr>
      </w:pPr>
    </w:p>
    <w:p w:rsidR="0056464A" w:rsidRPr="005D64DA" w:rsidRDefault="0056464A" w:rsidP="0056464A">
      <w:pPr>
        <w:spacing w:after="0" w:line="240" w:lineRule="auto"/>
        <w:jc w:val="center"/>
        <w:rPr>
          <w:rFonts w:ascii="Times New Roman" w:eastAsia="Times New Roman" w:hAnsi="Times New Roman" w:cs="Times New Roman"/>
          <w:b/>
          <w:sz w:val="24"/>
          <w:szCs w:val="24"/>
          <w:lang w:val="uk-UA" w:eastAsia="ru-RU"/>
        </w:rPr>
      </w:pPr>
    </w:p>
    <w:p w:rsidR="0056464A" w:rsidRPr="005D64DA" w:rsidRDefault="0056464A" w:rsidP="0056464A">
      <w:pPr>
        <w:spacing w:after="0" w:line="240" w:lineRule="auto"/>
        <w:jc w:val="center"/>
        <w:rPr>
          <w:rFonts w:ascii="Times New Roman" w:eastAsia="Times New Roman" w:hAnsi="Times New Roman" w:cs="Times New Roman"/>
          <w:b/>
          <w:sz w:val="24"/>
          <w:szCs w:val="24"/>
          <w:lang w:val="uk-UA" w:eastAsia="ru-RU"/>
        </w:rPr>
      </w:pPr>
    </w:p>
    <w:p w:rsidR="0056464A" w:rsidRPr="005D64DA" w:rsidRDefault="0056464A" w:rsidP="0056464A">
      <w:pPr>
        <w:spacing w:after="0" w:line="240" w:lineRule="auto"/>
        <w:jc w:val="center"/>
        <w:rPr>
          <w:rFonts w:ascii="Times New Roman" w:eastAsia="Times New Roman" w:hAnsi="Times New Roman" w:cs="Times New Roman"/>
          <w:b/>
          <w:sz w:val="24"/>
          <w:szCs w:val="24"/>
          <w:lang w:val="uk-UA" w:eastAsia="ru-RU"/>
        </w:rPr>
      </w:pPr>
    </w:p>
    <w:p w:rsidR="0056464A" w:rsidRPr="005D64DA" w:rsidRDefault="0056464A" w:rsidP="0056464A">
      <w:pPr>
        <w:spacing w:after="0" w:line="240" w:lineRule="auto"/>
        <w:jc w:val="center"/>
        <w:rPr>
          <w:rFonts w:ascii="Times New Roman" w:eastAsia="Times New Roman" w:hAnsi="Times New Roman" w:cs="Times New Roman"/>
          <w:b/>
          <w:sz w:val="24"/>
          <w:szCs w:val="24"/>
          <w:lang w:val="uk-UA" w:eastAsia="ru-RU"/>
        </w:rPr>
      </w:pPr>
    </w:p>
    <w:p w:rsidR="0056464A" w:rsidRPr="005D64DA" w:rsidRDefault="0056464A" w:rsidP="0056464A">
      <w:pPr>
        <w:spacing w:after="0" w:line="240" w:lineRule="auto"/>
        <w:jc w:val="center"/>
        <w:rPr>
          <w:rFonts w:ascii="Times New Roman" w:eastAsia="Times New Roman" w:hAnsi="Times New Roman" w:cs="Times New Roman"/>
          <w:b/>
          <w:sz w:val="24"/>
          <w:szCs w:val="24"/>
          <w:lang w:val="uk-UA" w:eastAsia="ru-RU"/>
        </w:rPr>
      </w:pPr>
    </w:p>
    <w:p w:rsidR="0056464A" w:rsidRPr="005D64DA" w:rsidRDefault="0056464A" w:rsidP="0056464A">
      <w:pPr>
        <w:spacing w:after="0" w:line="240" w:lineRule="auto"/>
        <w:jc w:val="center"/>
        <w:rPr>
          <w:rFonts w:ascii="Times New Roman" w:eastAsia="Times New Roman" w:hAnsi="Times New Roman" w:cs="Times New Roman"/>
          <w:b/>
          <w:sz w:val="24"/>
          <w:szCs w:val="24"/>
          <w:lang w:val="uk-UA" w:eastAsia="ru-RU"/>
        </w:rPr>
      </w:pPr>
    </w:p>
    <w:p w:rsidR="0056464A" w:rsidRPr="005D64DA" w:rsidRDefault="0056464A" w:rsidP="0056464A">
      <w:pPr>
        <w:spacing w:after="0" w:line="240" w:lineRule="auto"/>
        <w:jc w:val="center"/>
        <w:rPr>
          <w:rFonts w:ascii="Times New Roman" w:eastAsia="Times New Roman" w:hAnsi="Times New Roman" w:cs="Times New Roman"/>
          <w:b/>
          <w:sz w:val="24"/>
          <w:szCs w:val="24"/>
          <w:lang w:val="uk-UA" w:eastAsia="ru-RU"/>
        </w:rPr>
      </w:pPr>
    </w:p>
    <w:p w:rsidR="0056464A" w:rsidRPr="005D64DA" w:rsidRDefault="0056464A" w:rsidP="0056464A">
      <w:pPr>
        <w:spacing w:after="0" w:line="240" w:lineRule="auto"/>
        <w:jc w:val="center"/>
        <w:rPr>
          <w:rFonts w:ascii="Times New Roman" w:eastAsia="Times New Roman" w:hAnsi="Times New Roman" w:cs="Times New Roman"/>
          <w:b/>
          <w:sz w:val="24"/>
          <w:szCs w:val="24"/>
          <w:lang w:val="uk-UA" w:eastAsia="ru-RU"/>
        </w:rPr>
      </w:pPr>
    </w:p>
    <w:p w:rsidR="0056464A" w:rsidRPr="005D64DA" w:rsidRDefault="0056464A" w:rsidP="0056464A">
      <w:pPr>
        <w:spacing w:after="0" w:line="240" w:lineRule="auto"/>
        <w:jc w:val="center"/>
        <w:rPr>
          <w:rFonts w:ascii="Times New Roman" w:eastAsia="Times New Roman" w:hAnsi="Times New Roman" w:cs="Times New Roman"/>
          <w:b/>
          <w:sz w:val="24"/>
          <w:szCs w:val="24"/>
          <w:lang w:val="uk-UA" w:eastAsia="ru-RU"/>
        </w:rPr>
      </w:pPr>
    </w:p>
    <w:p w:rsidR="0056464A" w:rsidRPr="005D64DA" w:rsidRDefault="0056464A" w:rsidP="0056464A">
      <w:pPr>
        <w:spacing w:after="0" w:line="240" w:lineRule="auto"/>
        <w:jc w:val="center"/>
        <w:rPr>
          <w:rFonts w:ascii="Times New Roman" w:eastAsia="Times New Roman" w:hAnsi="Times New Roman" w:cs="Times New Roman"/>
          <w:b/>
          <w:sz w:val="24"/>
          <w:szCs w:val="24"/>
          <w:lang w:val="uk-UA" w:eastAsia="ru-RU"/>
        </w:rPr>
      </w:pPr>
    </w:p>
    <w:p w:rsidR="0056464A" w:rsidRPr="005D64DA" w:rsidRDefault="0056464A" w:rsidP="0056464A">
      <w:pPr>
        <w:spacing w:after="0" w:line="240" w:lineRule="auto"/>
        <w:jc w:val="center"/>
        <w:rPr>
          <w:rFonts w:ascii="Times New Roman" w:eastAsia="Times New Roman" w:hAnsi="Times New Roman" w:cs="Times New Roman"/>
          <w:b/>
          <w:sz w:val="24"/>
          <w:szCs w:val="24"/>
          <w:lang w:val="uk-UA" w:eastAsia="ru-RU"/>
        </w:rPr>
      </w:pPr>
    </w:p>
    <w:p w:rsidR="0056464A" w:rsidRPr="005D64DA" w:rsidRDefault="0056464A" w:rsidP="0056464A">
      <w:pPr>
        <w:spacing w:after="0" w:line="240" w:lineRule="auto"/>
        <w:jc w:val="center"/>
        <w:rPr>
          <w:rFonts w:ascii="Times New Roman" w:eastAsia="Times New Roman" w:hAnsi="Times New Roman" w:cs="Times New Roman"/>
          <w:b/>
          <w:sz w:val="24"/>
          <w:szCs w:val="24"/>
          <w:lang w:val="uk-UA" w:eastAsia="ru-RU"/>
        </w:rPr>
      </w:pPr>
    </w:p>
    <w:p w:rsidR="0056464A" w:rsidRPr="005D64DA" w:rsidRDefault="0056464A" w:rsidP="0056464A">
      <w:pPr>
        <w:spacing w:after="0" w:line="240" w:lineRule="auto"/>
        <w:jc w:val="center"/>
        <w:rPr>
          <w:rFonts w:ascii="Times New Roman" w:eastAsia="Times New Roman" w:hAnsi="Times New Roman" w:cs="Times New Roman"/>
          <w:b/>
          <w:sz w:val="24"/>
          <w:szCs w:val="24"/>
          <w:lang w:val="uk-UA" w:eastAsia="ru-RU"/>
        </w:rPr>
      </w:pPr>
    </w:p>
    <w:p w:rsidR="0056464A" w:rsidRPr="005D64DA" w:rsidRDefault="0056464A" w:rsidP="0056464A">
      <w:pPr>
        <w:spacing w:after="0" w:line="240" w:lineRule="auto"/>
        <w:jc w:val="center"/>
        <w:rPr>
          <w:rFonts w:ascii="Times New Roman" w:eastAsia="Times New Roman" w:hAnsi="Times New Roman" w:cs="Times New Roman"/>
          <w:b/>
          <w:sz w:val="24"/>
          <w:szCs w:val="24"/>
          <w:lang w:val="uk-UA" w:eastAsia="ru-RU"/>
        </w:rPr>
      </w:pPr>
    </w:p>
    <w:p w:rsidR="0056464A" w:rsidRPr="005D64DA" w:rsidRDefault="0056464A" w:rsidP="0056464A">
      <w:pPr>
        <w:spacing w:after="0" w:line="240" w:lineRule="auto"/>
        <w:rPr>
          <w:rFonts w:ascii="Times New Roman" w:eastAsia="Times New Roman" w:hAnsi="Times New Roman" w:cs="Times New Roman"/>
          <w:b/>
          <w:sz w:val="24"/>
          <w:szCs w:val="24"/>
          <w:lang w:val="uk-UA" w:eastAsia="ru-RU"/>
        </w:rPr>
      </w:pPr>
    </w:p>
    <w:p w:rsidR="0056464A" w:rsidRPr="005D64DA" w:rsidRDefault="0056464A" w:rsidP="0056464A">
      <w:pPr>
        <w:spacing w:after="0" w:line="240" w:lineRule="auto"/>
        <w:rPr>
          <w:rFonts w:ascii="Times New Roman" w:eastAsia="Times New Roman" w:hAnsi="Times New Roman" w:cs="Times New Roman"/>
          <w:b/>
          <w:sz w:val="24"/>
          <w:szCs w:val="24"/>
          <w:lang w:val="uk-UA" w:eastAsia="ru-RU"/>
        </w:rPr>
      </w:pPr>
    </w:p>
    <w:p w:rsidR="0056464A" w:rsidRPr="005D64DA" w:rsidRDefault="0056464A" w:rsidP="0056464A">
      <w:pPr>
        <w:spacing w:after="0" w:line="240" w:lineRule="auto"/>
        <w:jc w:val="center"/>
        <w:rPr>
          <w:rFonts w:ascii="Times New Roman" w:eastAsia="Times New Roman" w:hAnsi="Times New Roman" w:cs="Times New Roman"/>
          <w:b/>
          <w:sz w:val="24"/>
          <w:szCs w:val="24"/>
          <w:lang w:val="uk-UA" w:eastAsia="ru-RU"/>
        </w:rPr>
      </w:pPr>
    </w:p>
    <w:p w:rsidR="0056464A" w:rsidRPr="005D64DA" w:rsidRDefault="0056464A" w:rsidP="0056464A">
      <w:pPr>
        <w:spacing w:after="0" w:line="240" w:lineRule="auto"/>
        <w:jc w:val="center"/>
        <w:rPr>
          <w:rFonts w:ascii="Times New Roman" w:eastAsia="Times New Roman" w:hAnsi="Times New Roman" w:cs="Times New Roman"/>
          <w:b/>
          <w:sz w:val="24"/>
          <w:szCs w:val="24"/>
          <w:lang w:val="uk-UA" w:eastAsia="ru-RU"/>
        </w:rPr>
      </w:pPr>
    </w:p>
    <w:p w:rsidR="0056464A" w:rsidRPr="005D64DA" w:rsidRDefault="0056464A" w:rsidP="0056464A">
      <w:pPr>
        <w:spacing w:after="0" w:line="240" w:lineRule="auto"/>
        <w:jc w:val="center"/>
        <w:rPr>
          <w:rFonts w:ascii="Times New Roman" w:eastAsia="Times New Roman" w:hAnsi="Times New Roman" w:cs="Times New Roman"/>
          <w:b/>
          <w:sz w:val="24"/>
          <w:szCs w:val="24"/>
          <w:lang w:val="uk-UA" w:eastAsia="ru-RU"/>
        </w:rPr>
      </w:pPr>
    </w:p>
    <w:p w:rsidR="0056464A" w:rsidRPr="005D64DA" w:rsidRDefault="0056464A" w:rsidP="0056464A">
      <w:pPr>
        <w:spacing w:after="0" w:line="240" w:lineRule="auto"/>
        <w:jc w:val="center"/>
        <w:rPr>
          <w:rFonts w:ascii="Times New Roman" w:eastAsia="Times New Roman" w:hAnsi="Times New Roman" w:cs="Times New Roman"/>
          <w:b/>
          <w:sz w:val="24"/>
          <w:szCs w:val="24"/>
          <w:lang w:val="uk-UA" w:eastAsia="ru-RU"/>
        </w:rPr>
      </w:pPr>
    </w:p>
    <w:p w:rsidR="0056464A" w:rsidRPr="005D64DA" w:rsidRDefault="0056464A" w:rsidP="0056464A">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Виповзки  - 2019</w:t>
      </w:r>
    </w:p>
    <w:p w:rsidR="0056464A" w:rsidRPr="005D64DA" w:rsidRDefault="0056464A" w:rsidP="0056464A">
      <w:pPr>
        <w:spacing w:after="0" w:line="240" w:lineRule="auto"/>
        <w:rPr>
          <w:rFonts w:ascii="Times New Roman" w:eastAsia="Times New Roman" w:hAnsi="Times New Roman" w:cs="Times New Roman"/>
          <w:b/>
          <w:sz w:val="24"/>
          <w:szCs w:val="24"/>
          <w:lang w:val="uk-UA" w:eastAsia="ru-RU"/>
        </w:rPr>
      </w:pPr>
    </w:p>
    <w:p w:rsidR="0056464A" w:rsidRDefault="0056464A" w:rsidP="0056464A">
      <w:pPr>
        <w:spacing w:after="0" w:line="240" w:lineRule="auto"/>
        <w:jc w:val="both"/>
        <w:rPr>
          <w:rFonts w:ascii="Times New Roman" w:eastAsia="Times New Roman" w:hAnsi="Times New Roman" w:cs="Times New Roman"/>
          <w:sz w:val="24"/>
          <w:szCs w:val="24"/>
          <w:lang w:val="uk-UA" w:eastAsia="ru-RU"/>
        </w:rPr>
      </w:pPr>
    </w:p>
    <w:p w:rsidR="000E6518" w:rsidRPr="005D64DA" w:rsidRDefault="000E6518" w:rsidP="0056464A">
      <w:pPr>
        <w:spacing w:after="0" w:line="240" w:lineRule="auto"/>
        <w:jc w:val="both"/>
        <w:rPr>
          <w:rFonts w:ascii="Times New Roman" w:eastAsia="Times New Roman" w:hAnsi="Times New Roman" w:cs="Times New Roman"/>
          <w:sz w:val="24"/>
          <w:szCs w:val="24"/>
          <w:lang w:val="uk-UA" w:eastAsia="ru-RU"/>
        </w:rPr>
      </w:pPr>
    </w:p>
    <w:p w:rsidR="0056464A" w:rsidRPr="005D64DA" w:rsidRDefault="0056464A" w:rsidP="0056464A">
      <w:pPr>
        <w:spacing w:after="0" w:line="240" w:lineRule="auto"/>
        <w:jc w:val="both"/>
        <w:rPr>
          <w:rFonts w:ascii="Times New Roman" w:eastAsia="Times New Roman" w:hAnsi="Times New Roman" w:cs="Times New Roman"/>
          <w:sz w:val="24"/>
          <w:szCs w:val="24"/>
          <w:lang w:val="uk-UA" w:eastAsia="ru-RU"/>
        </w:rPr>
      </w:pPr>
    </w:p>
    <w:p w:rsidR="0056464A" w:rsidRPr="005D64DA" w:rsidRDefault="0056464A" w:rsidP="0056464A">
      <w:pPr>
        <w:spacing w:after="0" w:line="240" w:lineRule="auto"/>
        <w:jc w:val="both"/>
        <w:rPr>
          <w:rFonts w:ascii="Times New Roman" w:eastAsia="Times New Roman" w:hAnsi="Times New Roman" w:cs="Times New Roman"/>
          <w:sz w:val="24"/>
          <w:szCs w:val="24"/>
          <w:lang w:val="uk-UA" w:eastAsia="ru-RU"/>
        </w:rPr>
      </w:pPr>
    </w:p>
    <w:p w:rsidR="0056464A" w:rsidRPr="005D64DA" w:rsidRDefault="0056464A" w:rsidP="0056464A">
      <w:pPr>
        <w:spacing w:after="0" w:line="240" w:lineRule="auto"/>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lastRenderedPageBreak/>
        <w:t xml:space="preserve">1. </w:t>
      </w:r>
      <w:r w:rsidRPr="005D64DA">
        <w:rPr>
          <w:rFonts w:ascii="Times New Roman" w:hAnsi="Times New Roman" w:cs="Times New Roman"/>
          <w:b/>
          <w:sz w:val="24"/>
          <w:szCs w:val="24"/>
          <w:lang w:val="uk-UA"/>
        </w:rPr>
        <w:t>Персональний внесок керівника у підвищення рівня організації навчально-виховного процесу в закладі освіти:</w:t>
      </w:r>
    </w:p>
    <w:p w:rsidR="0056464A" w:rsidRPr="00ED759C" w:rsidRDefault="0056464A" w:rsidP="0056464A">
      <w:pPr>
        <w:spacing w:after="0" w:line="240" w:lineRule="auto"/>
        <w:jc w:val="both"/>
        <w:rPr>
          <w:rFonts w:ascii="Times New Roman" w:hAnsi="Times New Roman" w:cs="Times New Roman"/>
          <w:sz w:val="24"/>
          <w:szCs w:val="24"/>
          <w:lang w:val="uk-UA"/>
        </w:rPr>
      </w:pPr>
      <w:r w:rsidRPr="005D64DA">
        <w:rPr>
          <w:rFonts w:ascii="Times New Roman" w:eastAsia="Times New Roman" w:hAnsi="Times New Roman" w:cs="Times New Roman"/>
          <w:sz w:val="24"/>
          <w:szCs w:val="24"/>
          <w:lang w:val="uk-UA" w:eastAsia="ru-RU"/>
        </w:rPr>
        <w:t xml:space="preserve">       Виповзьке НВО «ЗОШ  І-ІІ ступенів –ДНЗ» є одним із закладів освіти, що здійснює загальноосвітню підготовку на рівні державних стандартів, забезпечує</w:t>
      </w:r>
      <w:r w:rsidRPr="005D64DA">
        <w:rPr>
          <w:rFonts w:ascii="Times New Roman" w:eastAsia="Times New Roman" w:hAnsi="Times New Roman" w:cs="Times New Roman"/>
          <w:sz w:val="24"/>
          <w:szCs w:val="24"/>
          <w:lang w:eastAsia="ru-RU"/>
        </w:rPr>
        <w:t> </w:t>
      </w:r>
      <w:r w:rsidRPr="005D64DA">
        <w:rPr>
          <w:rFonts w:ascii="Times New Roman" w:eastAsia="Times New Roman" w:hAnsi="Times New Roman" w:cs="Times New Roman"/>
          <w:sz w:val="24"/>
          <w:szCs w:val="24"/>
          <w:lang w:val="uk-UA" w:eastAsia="ru-RU"/>
        </w:rPr>
        <w:t xml:space="preserve"> дошкільну, початкову та</w:t>
      </w:r>
      <w:r w:rsidR="00ED759C">
        <w:rPr>
          <w:rFonts w:ascii="Times New Roman" w:eastAsia="Times New Roman" w:hAnsi="Times New Roman" w:cs="Times New Roman"/>
          <w:sz w:val="24"/>
          <w:szCs w:val="24"/>
          <w:lang w:val="uk-UA" w:eastAsia="ru-RU"/>
        </w:rPr>
        <w:t xml:space="preserve"> здобуття  базової загальної середньої освіти</w:t>
      </w:r>
    </w:p>
    <w:p w:rsidR="0056464A" w:rsidRPr="005D64DA" w:rsidRDefault="0056464A" w:rsidP="0056464A">
      <w:pPr>
        <w:spacing w:after="0" w:line="240" w:lineRule="auto"/>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 xml:space="preserve">      Виповзьке НВО у своїй діяльності керується Конституцією України, Законами України «Про освіту», «Про загальну середню освіту», Положенням «Про загальноосвітній навчальний заклад» та іншими законодавчими документами України, що регламентують роботу навчального закладу, Статутом НВО, правилами внутрішнього розпорядку, посадовими обов’язками директора НВО, іншими нормативними документами, що регламентують роботу керівника загальноосвітнього навчального закладу.</w:t>
      </w:r>
    </w:p>
    <w:p w:rsidR="00A07F5B" w:rsidRDefault="0056464A" w:rsidP="00A07F5B">
      <w:pPr>
        <w:spacing w:after="0" w:line="240" w:lineRule="auto"/>
        <w:jc w:val="both"/>
        <w:rPr>
          <w:rFonts w:ascii="Times New Roman" w:hAnsi="Times New Roman" w:cs="Times New Roman"/>
          <w:sz w:val="24"/>
          <w:szCs w:val="24"/>
          <w:lang w:val="uk-UA"/>
        </w:rPr>
      </w:pPr>
      <w:r w:rsidRPr="005D64DA">
        <w:rPr>
          <w:rFonts w:ascii="Times New Roman" w:eastAsia="Times New Roman" w:hAnsi="Times New Roman" w:cs="Times New Roman"/>
          <w:sz w:val="24"/>
          <w:szCs w:val="24"/>
          <w:lang w:val="uk-UA" w:eastAsia="ru-RU"/>
        </w:rPr>
        <w:t xml:space="preserve">     Виповзьке НВО «ЗОШ  І-ІІ ступенів –ДНЗ»</w:t>
      </w:r>
      <w:r w:rsidRPr="005D64DA">
        <w:rPr>
          <w:rFonts w:ascii="Times New Roman" w:hAnsi="Times New Roman" w:cs="Times New Roman"/>
          <w:sz w:val="24"/>
          <w:szCs w:val="24"/>
          <w:lang w:val="uk-UA"/>
        </w:rPr>
        <w:t>- це навчальний заклад, який поєднує в єдиний функціональний комплекс освітні, розвивальні, виховні цілі, будує навчально-виховний процес на науково-концептуальній основі таких сучасних освітніх технологій навчання та виховання: - особистісно орієнтованого навчання; - сучасного проектного навчання; - інтерактивних технологій; - комунікативного навчання іноземни</w:t>
      </w:r>
      <w:r w:rsidR="00ED759C">
        <w:rPr>
          <w:rFonts w:ascii="Times New Roman" w:hAnsi="Times New Roman" w:cs="Times New Roman"/>
          <w:sz w:val="24"/>
          <w:szCs w:val="24"/>
          <w:lang w:val="uk-UA"/>
        </w:rPr>
        <w:t>х мов; - рівневої диференціації.</w:t>
      </w:r>
    </w:p>
    <w:p w:rsidR="0056464A" w:rsidRPr="00A07F5B" w:rsidRDefault="00A07F5B" w:rsidP="00A07F5B">
      <w:pPr>
        <w:spacing w:after="0" w:line="240" w:lineRule="auto"/>
        <w:jc w:val="both"/>
        <w:rPr>
          <w:rFonts w:ascii="Times New Roman" w:hAnsi="Times New Roman" w:cs="Times New Roman"/>
          <w:sz w:val="24"/>
          <w:szCs w:val="24"/>
          <w:lang w:val="uk-UA"/>
        </w:rPr>
      </w:pPr>
      <w:r w:rsidRPr="00A07F5B">
        <w:rPr>
          <w:rFonts w:ascii="Times New Roman" w:hAnsi="Times New Roman" w:cs="Times New Roman"/>
          <w:sz w:val="24"/>
          <w:szCs w:val="24"/>
          <w:lang w:val="uk-UA"/>
        </w:rPr>
        <w:t>Педагогічний колектив НВО стабільний. Має високий професійний рівень і є збалансованим поєднанням досвідчених педагогів і молодих учителів, що мають значний педагогічний потенціал.</w:t>
      </w:r>
    </w:p>
    <w:p w:rsidR="00ED759C" w:rsidRDefault="00ED759C" w:rsidP="00ED759C">
      <w:pPr>
        <w:spacing w:after="0" w:line="240" w:lineRule="auto"/>
        <w:jc w:val="both"/>
        <w:rPr>
          <w:rFonts w:ascii="Times New Roman" w:hAnsi="Times New Roman" w:cs="Times New Roman"/>
          <w:sz w:val="24"/>
          <w:szCs w:val="24"/>
          <w:lang w:val="uk-UA"/>
        </w:rPr>
      </w:pPr>
      <w:r w:rsidRPr="005D64DA">
        <w:rPr>
          <w:rFonts w:ascii="Times New Roman" w:eastAsia="Times New Roman" w:hAnsi="Times New Roman" w:cs="Times New Roman"/>
          <w:b/>
          <w:sz w:val="24"/>
          <w:szCs w:val="24"/>
          <w:lang w:val="uk-UA" w:eastAsia="ru-RU"/>
        </w:rPr>
        <w:t>Загальна інформація про заклад освіти:</w:t>
      </w:r>
    </w:p>
    <w:p w:rsidR="0056464A" w:rsidRPr="00ED759C" w:rsidRDefault="00ED759C" w:rsidP="00ED759C">
      <w:pPr>
        <w:spacing w:after="0" w:line="240" w:lineRule="auto"/>
        <w:jc w:val="both"/>
        <w:rPr>
          <w:rFonts w:ascii="Times New Roman" w:eastAsia="Times New Roman" w:hAnsi="Times New Roman" w:cs="Times New Roman"/>
          <w:sz w:val="24"/>
          <w:szCs w:val="24"/>
          <w:lang w:val="uk-UA" w:eastAsia="ru-RU"/>
        </w:rPr>
      </w:pPr>
      <w:r w:rsidRPr="005D64DA">
        <w:rPr>
          <w:rFonts w:ascii="Times New Roman" w:hAnsi="Times New Roman" w:cs="Times New Roman"/>
          <w:sz w:val="24"/>
          <w:szCs w:val="24"/>
          <w:lang w:val="uk-UA"/>
        </w:rPr>
        <w:t xml:space="preserve">Розташований заклад  за адресою: с. Виповзки, Переяслав Хмельницького району, Київської області тел. (045) 3-82-41, сайт школи: </w:t>
      </w:r>
      <w:hyperlink r:id="rId7" w:history="1">
        <w:r w:rsidRPr="005D64DA">
          <w:rPr>
            <w:rStyle w:val="af1"/>
            <w:rFonts w:ascii="Times New Roman" w:hAnsi="Times New Roman" w:cs="Times New Roman"/>
            <w:sz w:val="24"/>
            <w:szCs w:val="24"/>
          </w:rPr>
          <w:t>http</w:t>
        </w:r>
        <w:r w:rsidRPr="005D64DA">
          <w:rPr>
            <w:rStyle w:val="af1"/>
            <w:rFonts w:ascii="Times New Roman" w:hAnsi="Times New Roman" w:cs="Times New Roman"/>
            <w:sz w:val="24"/>
            <w:szCs w:val="24"/>
            <w:lang w:val="uk-UA"/>
          </w:rPr>
          <w:t>://</w:t>
        </w:r>
        <w:r w:rsidRPr="005D64DA">
          <w:rPr>
            <w:rStyle w:val="af1"/>
            <w:rFonts w:ascii="Times New Roman" w:hAnsi="Times New Roman" w:cs="Times New Roman"/>
            <w:sz w:val="24"/>
            <w:szCs w:val="24"/>
          </w:rPr>
          <w:t>vypovzkashkola</w:t>
        </w:r>
        <w:r w:rsidRPr="005D64DA">
          <w:rPr>
            <w:rStyle w:val="af1"/>
            <w:rFonts w:ascii="Times New Roman" w:hAnsi="Times New Roman" w:cs="Times New Roman"/>
            <w:sz w:val="24"/>
            <w:szCs w:val="24"/>
            <w:lang w:val="uk-UA"/>
          </w:rPr>
          <w:t>.</w:t>
        </w:r>
        <w:r w:rsidRPr="005D64DA">
          <w:rPr>
            <w:rStyle w:val="af1"/>
            <w:rFonts w:ascii="Times New Roman" w:hAnsi="Times New Roman" w:cs="Times New Roman"/>
            <w:sz w:val="24"/>
            <w:szCs w:val="24"/>
          </w:rPr>
          <w:t>ucoz</w:t>
        </w:r>
        <w:r w:rsidRPr="005D64DA">
          <w:rPr>
            <w:rStyle w:val="af1"/>
            <w:rFonts w:ascii="Times New Roman" w:hAnsi="Times New Roman" w:cs="Times New Roman"/>
            <w:sz w:val="24"/>
            <w:szCs w:val="24"/>
            <w:lang w:val="uk-UA"/>
          </w:rPr>
          <w:t>.</w:t>
        </w:r>
        <w:r w:rsidRPr="005D64DA">
          <w:rPr>
            <w:rStyle w:val="af1"/>
            <w:rFonts w:ascii="Times New Roman" w:hAnsi="Times New Roman" w:cs="Times New Roman"/>
            <w:sz w:val="24"/>
            <w:szCs w:val="24"/>
          </w:rPr>
          <w:t>ua</w:t>
        </w:r>
      </w:hyperlink>
      <w:r w:rsidRPr="005D64DA">
        <w:rPr>
          <w:rFonts w:ascii="Times New Roman" w:hAnsi="Times New Roman" w:cs="Times New Roman"/>
          <w:sz w:val="24"/>
          <w:szCs w:val="24"/>
          <w:lang w:val="uk-UA"/>
        </w:rPr>
        <w:t xml:space="preserve">, </w:t>
      </w:r>
      <w:r w:rsidRPr="005D64DA">
        <w:rPr>
          <w:rFonts w:ascii="Times New Roman" w:hAnsi="Times New Roman" w:cs="Times New Roman"/>
          <w:sz w:val="24"/>
          <w:szCs w:val="24"/>
        </w:rPr>
        <w:t>e</w:t>
      </w:r>
      <w:r w:rsidRPr="005D64DA">
        <w:rPr>
          <w:rFonts w:ascii="Times New Roman" w:hAnsi="Times New Roman" w:cs="Times New Roman"/>
          <w:sz w:val="24"/>
          <w:szCs w:val="24"/>
          <w:lang w:val="uk-UA"/>
        </w:rPr>
        <w:t>-</w:t>
      </w:r>
      <w:r w:rsidRPr="005D64DA">
        <w:rPr>
          <w:rFonts w:ascii="Times New Roman" w:hAnsi="Times New Roman" w:cs="Times New Roman"/>
          <w:sz w:val="24"/>
          <w:szCs w:val="24"/>
        </w:rPr>
        <w:t>mail</w:t>
      </w:r>
      <w:r w:rsidRPr="005D64DA">
        <w:rPr>
          <w:rFonts w:ascii="Times New Roman" w:hAnsi="Times New Roman" w:cs="Times New Roman"/>
          <w:sz w:val="24"/>
          <w:szCs w:val="24"/>
          <w:lang w:val="uk-UA"/>
        </w:rPr>
        <w:t xml:space="preserve">: </w:t>
      </w:r>
      <w:r w:rsidRPr="005D64DA">
        <w:rPr>
          <w:rFonts w:ascii="Times New Roman" w:hAnsi="Times New Roman" w:cs="Times New Roman"/>
          <w:sz w:val="24"/>
          <w:szCs w:val="24"/>
          <w:lang w:val="en-US"/>
        </w:rPr>
        <w:t>vip</w:t>
      </w:r>
      <w:r w:rsidRPr="005D64DA">
        <w:rPr>
          <w:rFonts w:ascii="Times New Roman" w:hAnsi="Times New Roman" w:cs="Times New Roman"/>
          <w:sz w:val="24"/>
          <w:szCs w:val="24"/>
          <w:lang w:val="uk-UA"/>
        </w:rPr>
        <w:t>-</w:t>
      </w:r>
      <w:r w:rsidRPr="005D64DA">
        <w:rPr>
          <w:rFonts w:ascii="Times New Roman" w:hAnsi="Times New Roman" w:cs="Times New Roman"/>
          <w:sz w:val="24"/>
          <w:szCs w:val="24"/>
          <w:lang w:val="en-US"/>
        </w:rPr>
        <w:t>nvo</w:t>
      </w:r>
      <w:r w:rsidRPr="005D64DA">
        <w:rPr>
          <w:rFonts w:ascii="Times New Roman" w:hAnsi="Times New Roman" w:cs="Times New Roman"/>
          <w:color w:val="000000"/>
          <w:sz w:val="24"/>
          <w:szCs w:val="24"/>
          <w:lang w:val="uk-UA"/>
        </w:rPr>
        <w:t>@</w:t>
      </w:r>
      <w:r w:rsidRPr="005D64DA">
        <w:rPr>
          <w:rFonts w:ascii="Times New Roman" w:hAnsi="Times New Roman" w:cs="Times New Roman"/>
          <w:color w:val="000000"/>
          <w:sz w:val="24"/>
          <w:szCs w:val="24"/>
        </w:rPr>
        <w:t>ukr</w:t>
      </w:r>
      <w:r w:rsidRPr="005D64DA">
        <w:rPr>
          <w:rFonts w:ascii="Times New Roman" w:hAnsi="Times New Roman" w:cs="Times New Roman"/>
          <w:color w:val="000000"/>
          <w:sz w:val="24"/>
          <w:szCs w:val="24"/>
          <w:lang w:val="uk-UA"/>
        </w:rPr>
        <w:t>.</w:t>
      </w:r>
      <w:r w:rsidRPr="005D64DA">
        <w:rPr>
          <w:rFonts w:ascii="Times New Roman" w:hAnsi="Times New Roman" w:cs="Times New Roman"/>
          <w:color w:val="000000"/>
          <w:sz w:val="24"/>
          <w:szCs w:val="24"/>
        </w:rPr>
        <w:t>net</w:t>
      </w:r>
      <w:r w:rsidRPr="005D64DA">
        <w:rPr>
          <w:rFonts w:ascii="Times New Roman" w:hAnsi="Times New Roman" w:cs="Times New Roman"/>
          <w:sz w:val="24"/>
          <w:szCs w:val="24"/>
          <w:lang w:val="uk-UA"/>
        </w:rPr>
        <w:t xml:space="preserve">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7380"/>
      </w:tblGrid>
      <w:tr w:rsidR="0056464A" w:rsidRPr="005D64DA" w:rsidTr="0056464A">
        <w:trPr>
          <w:trHeight w:val="398"/>
        </w:trPr>
        <w:tc>
          <w:tcPr>
            <w:tcW w:w="2340" w:type="dxa"/>
          </w:tcPr>
          <w:p w:rsidR="0056464A" w:rsidRPr="005D64DA" w:rsidRDefault="0056464A" w:rsidP="0056464A">
            <w:pPr>
              <w:spacing w:after="0" w:line="240" w:lineRule="auto"/>
              <w:rPr>
                <w:rFonts w:ascii="Times New Roman" w:eastAsia="Times New Roman" w:hAnsi="Times New Roman" w:cs="Times New Roman"/>
                <w:b/>
                <w:sz w:val="24"/>
                <w:szCs w:val="24"/>
                <w:lang w:eastAsia="ru-RU"/>
              </w:rPr>
            </w:pPr>
            <w:r w:rsidRPr="005D64DA">
              <w:rPr>
                <w:rFonts w:ascii="Times New Roman" w:eastAsia="Times New Roman" w:hAnsi="Times New Roman" w:cs="Times New Roman"/>
                <w:b/>
                <w:sz w:val="24"/>
                <w:szCs w:val="24"/>
                <w:lang w:eastAsia="ru-RU"/>
              </w:rPr>
              <w:t xml:space="preserve">Рік заснування </w:t>
            </w:r>
          </w:p>
        </w:tc>
        <w:tc>
          <w:tcPr>
            <w:tcW w:w="7380" w:type="dxa"/>
            <w:vAlign w:val="center"/>
          </w:tcPr>
          <w:p w:rsidR="0056464A" w:rsidRPr="005D64DA" w:rsidRDefault="0056464A" w:rsidP="0056464A">
            <w:pPr>
              <w:spacing w:after="0" w:line="240" w:lineRule="auto"/>
              <w:jc w:val="both"/>
              <w:rPr>
                <w:rFonts w:ascii="Times New Roman" w:eastAsia="Times New Roman" w:hAnsi="Times New Roman" w:cs="Times New Roman"/>
                <w:sz w:val="24"/>
                <w:szCs w:val="24"/>
                <w:lang w:eastAsia="ru-RU"/>
              </w:rPr>
            </w:pPr>
            <w:r w:rsidRPr="005D64DA">
              <w:rPr>
                <w:rFonts w:ascii="Times New Roman" w:eastAsia="Times New Roman" w:hAnsi="Times New Roman" w:cs="Times New Roman"/>
                <w:sz w:val="24"/>
                <w:szCs w:val="24"/>
                <w:lang w:eastAsia="ru-RU"/>
              </w:rPr>
              <w:t>19</w:t>
            </w:r>
            <w:r w:rsidRPr="005D64DA">
              <w:rPr>
                <w:rFonts w:ascii="Times New Roman" w:eastAsia="Times New Roman" w:hAnsi="Times New Roman" w:cs="Times New Roman"/>
                <w:sz w:val="24"/>
                <w:szCs w:val="24"/>
                <w:lang w:val="uk-UA" w:eastAsia="ru-RU"/>
              </w:rPr>
              <w:t>93</w:t>
            </w:r>
            <w:r w:rsidRPr="005D64DA">
              <w:rPr>
                <w:rFonts w:ascii="Times New Roman" w:eastAsia="Times New Roman" w:hAnsi="Times New Roman" w:cs="Times New Roman"/>
                <w:sz w:val="24"/>
                <w:szCs w:val="24"/>
                <w:lang w:eastAsia="ru-RU"/>
              </w:rPr>
              <w:t>рік</w:t>
            </w:r>
          </w:p>
        </w:tc>
      </w:tr>
      <w:tr w:rsidR="0056464A" w:rsidRPr="005D64DA" w:rsidTr="0056464A">
        <w:trPr>
          <w:trHeight w:val="817"/>
        </w:trPr>
        <w:tc>
          <w:tcPr>
            <w:tcW w:w="2340" w:type="dxa"/>
          </w:tcPr>
          <w:p w:rsidR="0056464A" w:rsidRPr="005D64DA" w:rsidRDefault="0056464A" w:rsidP="0056464A">
            <w:pPr>
              <w:spacing w:after="0" w:line="240" w:lineRule="auto"/>
              <w:rPr>
                <w:rFonts w:ascii="Times New Roman" w:eastAsia="Times New Roman" w:hAnsi="Times New Roman" w:cs="Times New Roman"/>
                <w:b/>
                <w:sz w:val="24"/>
                <w:szCs w:val="24"/>
                <w:lang w:val="uk-UA" w:eastAsia="ru-RU"/>
              </w:rPr>
            </w:pPr>
            <w:r w:rsidRPr="005D64DA">
              <w:rPr>
                <w:rFonts w:ascii="Times New Roman" w:eastAsia="Times New Roman" w:hAnsi="Times New Roman" w:cs="Times New Roman"/>
                <w:b/>
                <w:sz w:val="24"/>
                <w:szCs w:val="24"/>
                <w:lang w:eastAsia="ru-RU"/>
              </w:rPr>
              <w:t xml:space="preserve">Директор </w:t>
            </w:r>
            <w:r w:rsidRPr="005D64DA">
              <w:rPr>
                <w:rFonts w:ascii="Times New Roman" w:eastAsia="Times New Roman" w:hAnsi="Times New Roman" w:cs="Times New Roman"/>
                <w:b/>
                <w:sz w:val="24"/>
                <w:szCs w:val="24"/>
                <w:lang w:val="uk-UA" w:eastAsia="ru-RU"/>
              </w:rPr>
              <w:t>НВО</w:t>
            </w:r>
          </w:p>
        </w:tc>
        <w:tc>
          <w:tcPr>
            <w:tcW w:w="7380" w:type="dxa"/>
          </w:tcPr>
          <w:p w:rsidR="0056464A" w:rsidRPr="005D64DA" w:rsidRDefault="0056464A" w:rsidP="0056464A">
            <w:pPr>
              <w:spacing w:after="0" w:line="240" w:lineRule="auto"/>
              <w:jc w:val="both"/>
              <w:rPr>
                <w:rFonts w:ascii="Times New Roman" w:eastAsia="Times New Roman" w:hAnsi="Times New Roman" w:cs="Times New Roman"/>
                <w:spacing w:val="-6"/>
                <w:sz w:val="24"/>
                <w:szCs w:val="24"/>
                <w:lang w:eastAsia="ru-RU"/>
              </w:rPr>
            </w:pPr>
            <w:r w:rsidRPr="005D64DA">
              <w:rPr>
                <w:rFonts w:ascii="Times New Roman" w:eastAsia="Times New Roman" w:hAnsi="Times New Roman" w:cs="Times New Roman"/>
                <w:spacing w:val="-6"/>
                <w:sz w:val="24"/>
                <w:szCs w:val="24"/>
                <w:lang w:val="uk-UA" w:eastAsia="ru-RU"/>
              </w:rPr>
              <w:t xml:space="preserve">Дерев’янко Н.В., освіта вища, за фахом учитель української мови та літератури, спеціаліст вищої  кваліфікаційної категорії, має звання «старший учитель». </w:t>
            </w:r>
            <w:r w:rsidRPr="005D64DA">
              <w:rPr>
                <w:rFonts w:ascii="Times New Roman" w:eastAsia="Times New Roman" w:hAnsi="Times New Roman" w:cs="Times New Roman"/>
                <w:spacing w:val="-6"/>
                <w:sz w:val="24"/>
                <w:szCs w:val="24"/>
                <w:lang w:eastAsia="ru-RU"/>
              </w:rPr>
              <w:t>Заклад очолю</w:t>
            </w:r>
            <w:r w:rsidRPr="005D64DA">
              <w:rPr>
                <w:rFonts w:ascii="Times New Roman" w:eastAsia="Times New Roman" w:hAnsi="Times New Roman" w:cs="Times New Roman"/>
                <w:spacing w:val="-6"/>
                <w:sz w:val="24"/>
                <w:szCs w:val="24"/>
                <w:lang w:val="uk-UA" w:eastAsia="ru-RU"/>
              </w:rPr>
              <w:t>ю</w:t>
            </w:r>
            <w:r w:rsidRPr="005D64DA">
              <w:rPr>
                <w:rFonts w:ascii="Times New Roman" w:eastAsia="Times New Roman" w:hAnsi="Times New Roman" w:cs="Times New Roman"/>
                <w:spacing w:val="-6"/>
                <w:sz w:val="24"/>
                <w:szCs w:val="24"/>
                <w:lang w:eastAsia="ru-RU"/>
              </w:rPr>
              <w:t xml:space="preserve"> з</w:t>
            </w:r>
            <w:r w:rsidRPr="005D64DA">
              <w:rPr>
                <w:rFonts w:ascii="Times New Roman" w:eastAsia="Times New Roman" w:hAnsi="Times New Roman" w:cs="Times New Roman"/>
                <w:spacing w:val="-6"/>
                <w:sz w:val="24"/>
                <w:szCs w:val="24"/>
                <w:lang w:val="uk-UA" w:eastAsia="ru-RU"/>
              </w:rPr>
              <w:t xml:space="preserve"> вересня</w:t>
            </w:r>
            <w:r w:rsidRPr="005D64DA">
              <w:rPr>
                <w:rFonts w:ascii="Times New Roman" w:eastAsia="Times New Roman" w:hAnsi="Times New Roman" w:cs="Times New Roman"/>
                <w:spacing w:val="-6"/>
                <w:sz w:val="24"/>
                <w:szCs w:val="24"/>
                <w:lang w:eastAsia="ru-RU"/>
              </w:rPr>
              <w:t xml:space="preserve"> 201</w:t>
            </w:r>
            <w:r w:rsidRPr="005D64DA">
              <w:rPr>
                <w:rFonts w:ascii="Times New Roman" w:eastAsia="Times New Roman" w:hAnsi="Times New Roman" w:cs="Times New Roman"/>
                <w:spacing w:val="-6"/>
                <w:sz w:val="24"/>
                <w:szCs w:val="24"/>
                <w:lang w:val="uk-UA" w:eastAsia="ru-RU"/>
              </w:rPr>
              <w:t>0</w:t>
            </w:r>
            <w:r w:rsidRPr="005D64DA">
              <w:rPr>
                <w:rFonts w:ascii="Times New Roman" w:eastAsia="Times New Roman" w:hAnsi="Times New Roman" w:cs="Times New Roman"/>
                <w:spacing w:val="-6"/>
                <w:sz w:val="24"/>
                <w:szCs w:val="24"/>
                <w:lang w:eastAsia="ru-RU"/>
              </w:rPr>
              <w:t xml:space="preserve"> року.</w:t>
            </w:r>
          </w:p>
        </w:tc>
      </w:tr>
      <w:tr w:rsidR="0056464A" w:rsidRPr="005D64DA" w:rsidTr="0056464A">
        <w:tc>
          <w:tcPr>
            <w:tcW w:w="2340" w:type="dxa"/>
          </w:tcPr>
          <w:p w:rsidR="0056464A" w:rsidRPr="005D64DA" w:rsidRDefault="0056464A" w:rsidP="0056464A">
            <w:pPr>
              <w:spacing w:after="0" w:line="240" w:lineRule="auto"/>
              <w:rPr>
                <w:rFonts w:ascii="Times New Roman" w:eastAsia="Times New Roman" w:hAnsi="Times New Roman" w:cs="Times New Roman"/>
                <w:b/>
                <w:sz w:val="24"/>
                <w:szCs w:val="24"/>
                <w:lang w:eastAsia="ru-RU"/>
              </w:rPr>
            </w:pPr>
            <w:r w:rsidRPr="005D64DA">
              <w:rPr>
                <w:rFonts w:ascii="Times New Roman" w:eastAsia="Times New Roman" w:hAnsi="Times New Roman" w:cs="Times New Roman"/>
                <w:b/>
                <w:sz w:val="24"/>
                <w:szCs w:val="24"/>
                <w:lang w:eastAsia="ru-RU"/>
              </w:rPr>
              <w:t>Контингент учнів</w:t>
            </w:r>
          </w:p>
        </w:tc>
        <w:tc>
          <w:tcPr>
            <w:tcW w:w="7380" w:type="dxa"/>
          </w:tcPr>
          <w:p w:rsidR="0056464A" w:rsidRPr="005D64DA" w:rsidRDefault="0056464A" w:rsidP="0056464A">
            <w:pPr>
              <w:spacing w:after="0" w:line="240" w:lineRule="auto"/>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У</w:t>
            </w:r>
            <w:r>
              <w:rPr>
                <w:rFonts w:ascii="Times New Roman" w:eastAsia="Times New Roman" w:hAnsi="Times New Roman" w:cs="Times New Roman"/>
                <w:sz w:val="24"/>
                <w:szCs w:val="24"/>
                <w:lang w:val="uk-UA" w:eastAsia="ru-RU"/>
              </w:rPr>
              <w:t xml:space="preserve"> 2018/2019</w:t>
            </w:r>
            <w:r w:rsidRPr="005D64DA">
              <w:rPr>
                <w:rFonts w:ascii="Times New Roman" w:eastAsia="Times New Roman" w:hAnsi="Times New Roman" w:cs="Times New Roman"/>
                <w:sz w:val="24"/>
                <w:szCs w:val="24"/>
                <w:lang w:val="uk-UA" w:eastAsia="ru-RU"/>
              </w:rPr>
              <w:t xml:space="preserve"> навчальному році у </w:t>
            </w:r>
            <w:r>
              <w:rPr>
                <w:rFonts w:ascii="Times New Roman" w:eastAsia="Times New Roman" w:hAnsi="Times New Roman" w:cs="Times New Roman"/>
                <w:sz w:val="24"/>
                <w:szCs w:val="24"/>
                <w:lang w:val="uk-UA" w:eastAsia="ru-RU"/>
              </w:rPr>
              <w:t>7</w:t>
            </w:r>
            <w:r w:rsidRPr="005D64DA">
              <w:rPr>
                <w:rFonts w:ascii="Times New Roman" w:eastAsia="Times New Roman" w:hAnsi="Times New Roman" w:cs="Times New Roman"/>
                <w:sz w:val="24"/>
                <w:szCs w:val="24"/>
                <w:lang w:eastAsia="ru-RU"/>
              </w:rPr>
              <w:t xml:space="preserve"> класах навча</w:t>
            </w:r>
            <w:r w:rsidRPr="005D64DA">
              <w:rPr>
                <w:rFonts w:ascii="Times New Roman" w:eastAsia="Times New Roman" w:hAnsi="Times New Roman" w:cs="Times New Roman"/>
                <w:sz w:val="24"/>
                <w:szCs w:val="24"/>
                <w:lang w:val="uk-UA" w:eastAsia="ru-RU"/>
              </w:rPr>
              <w:t xml:space="preserve">лося </w:t>
            </w:r>
            <w:r>
              <w:rPr>
                <w:rFonts w:ascii="Times New Roman" w:eastAsia="Times New Roman" w:hAnsi="Times New Roman" w:cs="Times New Roman"/>
                <w:sz w:val="24"/>
                <w:szCs w:val="24"/>
                <w:lang w:val="uk-UA" w:eastAsia="ru-RU"/>
              </w:rPr>
              <w:t>55</w:t>
            </w:r>
            <w:r w:rsidRPr="005D64DA">
              <w:rPr>
                <w:rFonts w:ascii="Times New Roman" w:eastAsia="Times New Roman" w:hAnsi="Times New Roman" w:cs="Times New Roman"/>
                <w:sz w:val="24"/>
                <w:szCs w:val="24"/>
                <w:lang w:eastAsia="ru-RU"/>
              </w:rPr>
              <w:t xml:space="preserve"> учнів, з них 1 – 4 класів – </w:t>
            </w:r>
            <w:r>
              <w:rPr>
                <w:rFonts w:ascii="Times New Roman" w:eastAsia="Times New Roman" w:hAnsi="Times New Roman" w:cs="Times New Roman"/>
                <w:sz w:val="24"/>
                <w:szCs w:val="24"/>
                <w:lang w:val="uk-UA" w:eastAsia="ru-RU"/>
              </w:rPr>
              <w:t>20</w:t>
            </w:r>
            <w:r w:rsidRPr="005D64DA">
              <w:rPr>
                <w:rFonts w:ascii="Times New Roman" w:eastAsia="Times New Roman" w:hAnsi="Times New Roman" w:cs="Times New Roman"/>
                <w:sz w:val="24"/>
                <w:szCs w:val="24"/>
                <w:lang w:eastAsia="ru-RU"/>
              </w:rPr>
              <w:t xml:space="preserve"> учнів, 5 – 9 класів – </w:t>
            </w:r>
            <w:r>
              <w:rPr>
                <w:rFonts w:ascii="Times New Roman" w:eastAsia="Times New Roman" w:hAnsi="Times New Roman" w:cs="Times New Roman"/>
                <w:sz w:val="24"/>
                <w:szCs w:val="24"/>
                <w:lang w:val="uk-UA" w:eastAsia="ru-RU"/>
              </w:rPr>
              <w:t>35</w:t>
            </w:r>
            <w:r w:rsidRPr="005D64DA">
              <w:rPr>
                <w:rFonts w:ascii="Times New Roman" w:eastAsia="Times New Roman" w:hAnsi="Times New Roman" w:cs="Times New Roman"/>
                <w:sz w:val="24"/>
                <w:szCs w:val="24"/>
                <w:lang w:eastAsia="ru-RU"/>
              </w:rPr>
              <w:t xml:space="preserve"> учні</w:t>
            </w:r>
            <w:r w:rsidRPr="005D64DA">
              <w:rPr>
                <w:rFonts w:ascii="Times New Roman" w:eastAsia="Times New Roman" w:hAnsi="Times New Roman" w:cs="Times New Roman"/>
                <w:sz w:val="24"/>
                <w:szCs w:val="24"/>
                <w:lang w:val="uk-UA" w:eastAsia="ru-RU"/>
              </w:rPr>
              <w:t xml:space="preserve"> у ДНЗ - 15</w:t>
            </w:r>
            <w:r w:rsidRPr="005D64DA">
              <w:rPr>
                <w:rFonts w:ascii="Times New Roman" w:eastAsia="Times New Roman" w:hAnsi="Times New Roman" w:cs="Times New Roman"/>
                <w:sz w:val="24"/>
                <w:szCs w:val="24"/>
                <w:lang w:eastAsia="ru-RU"/>
              </w:rPr>
              <w:t>.  Випускників 9 клас</w:t>
            </w:r>
            <w:r>
              <w:rPr>
                <w:rFonts w:ascii="Times New Roman" w:eastAsia="Times New Roman" w:hAnsi="Times New Roman" w:cs="Times New Roman"/>
                <w:sz w:val="24"/>
                <w:szCs w:val="24"/>
                <w:lang w:val="uk-UA" w:eastAsia="ru-RU"/>
              </w:rPr>
              <w:t>у-3</w:t>
            </w:r>
            <w:r w:rsidRPr="005D64DA">
              <w:rPr>
                <w:rFonts w:ascii="Times New Roman" w:eastAsia="Times New Roman" w:hAnsi="Times New Roman" w:cs="Times New Roman"/>
                <w:sz w:val="24"/>
                <w:szCs w:val="24"/>
                <w:lang w:val="uk-UA" w:eastAsia="ru-RU"/>
              </w:rPr>
              <w:t xml:space="preserve"> чоловік. </w:t>
            </w:r>
          </w:p>
          <w:p w:rsidR="0056464A" w:rsidRPr="005D64DA" w:rsidRDefault="0056464A" w:rsidP="0056464A">
            <w:pPr>
              <w:spacing w:after="0" w:line="240" w:lineRule="auto"/>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 xml:space="preserve">Усі діти 5-річного віку, що проживають на території села охоплені дошкільною освітою. </w:t>
            </w:r>
          </w:p>
        </w:tc>
      </w:tr>
      <w:tr w:rsidR="0056464A" w:rsidRPr="005D64DA" w:rsidTr="0056464A">
        <w:tc>
          <w:tcPr>
            <w:tcW w:w="2340" w:type="dxa"/>
          </w:tcPr>
          <w:p w:rsidR="0056464A" w:rsidRPr="005D64DA" w:rsidRDefault="0056464A" w:rsidP="0056464A">
            <w:pPr>
              <w:spacing w:after="0" w:line="240" w:lineRule="auto"/>
              <w:rPr>
                <w:rFonts w:ascii="Times New Roman" w:eastAsia="Times New Roman" w:hAnsi="Times New Roman" w:cs="Times New Roman"/>
                <w:b/>
                <w:sz w:val="24"/>
                <w:szCs w:val="24"/>
                <w:lang w:eastAsia="ru-RU"/>
              </w:rPr>
            </w:pPr>
            <w:r w:rsidRPr="005D64DA">
              <w:rPr>
                <w:rFonts w:ascii="Times New Roman" w:eastAsia="Times New Roman" w:hAnsi="Times New Roman" w:cs="Times New Roman"/>
                <w:b/>
                <w:sz w:val="24"/>
                <w:szCs w:val="24"/>
                <w:lang w:eastAsia="ru-RU"/>
              </w:rPr>
              <w:t>Мова навчання</w:t>
            </w:r>
          </w:p>
        </w:tc>
        <w:tc>
          <w:tcPr>
            <w:tcW w:w="7380" w:type="dxa"/>
          </w:tcPr>
          <w:p w:rsidR="0056464A" w:rsidRPr="005D64DA" w:rsidRDefault="0056464A" w:rsidP="0056464A">
            <w:pPr>
              <w:spacing w:after="0" w:line="240" w:lineRule="auto"/>
              <w:ind w:right="800"/>
              <w:jc w:val="both"/>
              <w:rPr>
                <w:rFonts w:ascii="Times New Roman" w:eastAsia="Times New Roman" w:hAnsi="Times New Roman" w:cs="Times New Roman"/>
                <w:sz w:val="24"/>
                <w:szCs w:val="24"/>
                <w:lang w:eastAsia="ru-RU"/>
              </w:rPr>
            </w:pPr>
            <w:r w:rsidRPr="005D64DA">
              <w:rPr>
                <w:rFonts w:ascii="Times New Roman" w:eastAsia="Times New Roman" w:hAnsi="Times New Roman" w:cs="Times New Roman"/>
                <w:sz w:val="24"/>
                <w:szCs w:val="24"/>
                <w:lang w:eastAsia="ru-RU"/>
              </w:rPr>
              <w:t>Українська мова</w:t>
            </w:r>
          </w:p>
        </w:tc>
      </w:tr>
      <w:tr w:rsidR="0056464A" w:rsidRPr="005D64DA" w:rsidTr="0056464A">
        <w:tc>
          <w:tcPr>
            <w:tcW w:w="2340" w:type="dxa"/>
          </w:tcPr>
          <w:p w:rsidR="0056464A" w:rsidRPr="005D64DA" w:rsidRDefault="0056464A" w:rsidP="0056464A">
            <w:pPr>
              <w:spacing w:after="0" w:line="240" w:lineRule="auto"/>
              <w:rPr>
                <w:rFonts w:ascii="Times New Roman" w:eastAsia="Times New Roman" w:hAnsi="Times New Roman" w:cs="Times New Roman"/>
                <w:b/>
                <w:sz w:val="24"/>
                <w:szCs w:val="24"/>
                <w:lang w:eastAsia="ru-RU"/>
              </w:rPr>
            </w:pPr>
            <w:r w:rsidRPr="005D64DA">
              <w:rPr>
                <w:rFonts w:ascii="Times New Roman" w:eastAsia="Times New Roman" w:hAnsi="Times New Roman" w:cs="Times New Roman"/>
                <w:b/>
                <w:sz w:val="24"/>
                <w:szCs w:val="24"/>
                <w:lang w:eastAsia="ru-RU"/>
              </w:rPr>
              <w:t>Педагогічний колектив</w:t>
            </w:r>
          </w:p>
        </w:tc>
        <w:tc>
          <w:tcPr>
            <w:tcW w:w="7380" w:type="dxa"/>
          </w:tcPr>
          <w:p w:rsidR="0056464A" w:rsidRPr="005D64DA" w:rsidRDefault="0056464A" w:rsidP="0056464A">
            <w:pPr>
              <w:tabs>
                <w:tab w:val="left" w:pos="-5328"/>
                <w:tab w:val="left" w:pos="-5148"/>
              </w:tabs>
              <w:spacing w:after="0" w:line="240" w:lineRule="auto"/>
              <w:jc w:val="both"/>
              <w:rPr>
                <w:rFonts w:ascii="Times New Roman" w:eastAsia="Times New Roman" w:hAnsi="Times New Roman" w:cs="Times New Roman"/>
                <w:spacing w:val="-4"/>
                <w:sz w:val="24"/>
                <w:szCs w:val="24"/>
                <w:lang w:val="uk-UA" w:eastAsia="ru-RU"/>
              </w:rPr>
            </w:pPr>
            <w:r w:rsidRPr="005D64DA">
              <w:rPr>
                <w:rFonts w:ascii="Times New Roman" w:eastAsia="Times New Roman" w:hAnsi="Times New Roman" w:cs="Times New Roman"/>
                <w:spacing w:val="-4"/>
                <w:sz w:val="24"/>
                <w:szCs w:val="24"/>
                <w:lang w:eastAsia="ru-RU"/>
              </w:rPr>
              <w:t xml:space="preserve"> Педагогічний колектив нараховує </w:t>
            </w:r>
            <w:r>
              <w:rPr>
                <w:rFonts w:ascii="Times New Roman" w:eastAsia="Times New Roman" w:hAnsi="Times New Roman" w:cs="Times New Roman"/>
                <w:spacing w:val="-4"/>
                <w:sz w:val="24"/>
                <w:szCs w:val="24"/>
                <w:lang w:val="uk-UA" w:eastAsia="ru-RU"/>
              </w:rPr>
              <w:t>15</w:t>
            </w:r>
            <w:r w:rsidRPr="005D64DA">
              <w:rPr>
                <w:rFonts w:ascii="Times New Roman" w:eastAsia="Times New Roman" w:hAnsi="Times New Roman" w:cs="Times New Roman"/>
                <w:spacing w:val="-4"/>
                <w:sz w:val="24"/>
                <w:szCs w:val="24"/>
                <w:lang w:eastAsia="ru-RU"/>
              </w:rPr>
              <w:t xml:space="preserve"> педагог</w:t>
            </w:r>
            <w:r>
              <w:rPr>
                <w:rFonts w:ascii="Times New Roman" w:eastAsia="Times New Roman" w:hAnsi="Times New Roman" w:cs="Times New Roman"/>
                <w:spacing w:val="-4"/>
                <w:sz w:val="24"/>
                <w:szCs w:val="24"/>
                <w:lang w:val="uk-UA" w:eastAsia="ru-RU"/>
              </w:rPr>
              <w:t>ів (з них 2</w:t>
            </w:r>
            <w:r w:rsidRPr="005D64DA">
              <w:rPr>
                <w:rFonts w:ascii="Times New Roman" w:eastAsia="Times New Roman" w:hAnsi="Times New Roman" w:cs="Times New Roman"/>
                <w:spacing w:val="-4"/>
                <w:sz w:val="24"/>
                <w:szCs w:val="24"/>
                <w:lang w:val="uk-UA" w:eastAsia="ru-RU"/>
              </w:rPr>
              <w:t xml:space="preserve"> педагогічних працівників перебувають у </w:t>
            </w:r>
            <w:r>
              <w:rPr>
                <w:rFonts w:ascii="Times New Roman" w:eastAsia="Times New Roman" w:hAnsi="Times New Roman" w:cs="Times New Roman"/>
                <w:spacing w:val="-4"/>
                <w:sz w:val="24"/>
                <w:szCs w:val="24"/>
                <w:lang w:val="uk-UA" w:eastAsia="ru-RU"/>
              </w:rPr>
              <w:t>відпустках по догляду за дитиною)</w:t>
            </w:r>
            <w:r w:rsidRPr="005D64DA">
              <w:rPr>
                <w:rFonts w:ascii="Times New Roman" w:eastAsia="Times New Roman" w:hAnsi="Times New Roman" w:cs="Times New Roman"/>
                <w:spacing w:val="-4"/>
                <w:sz w:val="24"/>
                <w:szCs w:val="24"/>
                <w:lang w:val="uk-UA" w:eastAsia="ru-RU"/>
              </w:rPr>
              <w:t xml:space="preserve"> та 3 сумісники</w:t>
            </w:r>
            <w:r w:rsidRPr="005D64DA">
              <w:rPr>
                <w:rFonts w:ascii="Times New Roman" w:eastAsia="Times New Roman" w:hAnsi="Times New Roman" w:cs="Times New Roman"/>
                <w:spacing w:val="-4"/>
                <w:sz w:val="24"/>
                <w:szCs w:val="24"/>
                <w:lang w:eastAsia="ru-RU"/>
              </w:rPr>
              <w:t xml:space="preserve">, </w:t>
            </w:r>
            <w:r w:rsidRPr="005D64DA">
              <w:rPr>
                <w:rFonts w:ascii="Times New Roman" w:eastAsia="Times New Roman" w:hAnsi="Times New Roman" w:cs="Times New Roman"/>
                <w:spacing w:val="-4"/>
                <w:sz w:val="24"/>
                <w:szCs w:val="24"/>
                <w:lang w:val="uk-UA" w:eastAsia="ru-RU"/>
              </w:rPr>
              <w:t xml:space="preserve">всі </w:t>
            </w:r>
            <w:r w:rsidRPr="005D64DA">
              <w:rPr>
                <w:rFonts w:ascii="Times New Roman" w:eastAsia="Times New Roman" w:hAnsi="Times New Roman" w:cs="Times New Roman"/>
                <w:spacing w:val="-4"/>
                <w:sz w:val="24"/>
                <w:szCs w:val="24"/>
                <w:lang w:eastAsia="ru-RU"/>
              </w:rPr>
              <w:t>мають вищу освіт</w:t>
            </w:r>
            <w:r w:rsidRPr="005D64DA">
              <w:rPr>
                <w:rFonts w:ascii="Times New Roman" w:eastAsia="Times New Roman" w:hAnsi="Times New Roman" w:cs="Times New Roman"/>
                <w:spacing w:val="-4"/>
                <w:sz w:val="24"/>
                <w:szCs w:val="24"/>
                <w:lang w:val="uk-UA" w:eastAsia="ru-RU"/>
              </w:rPr>
              <w:t>у</w:t>
            </w:r>
            <w:r w:rsidRPr="005D64DA">
              <w:rPr>
                <w:rFonts w:ascii="Times New Roman" w:eastAsia="Times New Roman" w:hAnsi="Times New Roman" w:cs="Times New Roman"/>
                <w:spacing w:val="-4"/>
                <w:sz w:val="24"/>
                <w:szCs w:val="24"/>
                <w:lang w:eastAsia="ru-RU"/>
              </w:rPr>
              <w:t xml:space="preserve">. Вищу кваліфікаційну категорію мають </w:t>
            </w:r>
            <w:r w:rsidRPr="005D64DA">
              <w:rPr>
                <w:rFonts w:ascii="Times New Roman" w:eastAsia="Times New Roman" w:hAnsi="Times New Roman" w:cs="Times New Roman"/>
                <w:spacing w:val="-4"/>
                <w:sz w:val="24"/>
                <w:szCs w:val="24"/>
                <w:lang w:val="uk-UA" w:eastAsia="ru-RU"/>
              </w:rPr>
              <w:t>8</w:t>
            </w:r>
            <w:r w:rsidRPr="005D64DA">
              <w:rPr>
                <w:rFonts w:ascii="Times New Roman" w:eastAsia="Times New Roman" w:hAnsi="Times New Roman" w:cs="Times New Roman"/>
                <w:spacing w:val="-4"/>
                <w:sz w:val="24"/>
                <w:szCs w:val="24"/>
                <w:lang w:eastAsia="ru-RU"/>
              </w:rPr>
              <w:t xml:space="preserve"> вчителів, І кваліфікаційну категорію – </w:t>
            </w:r>
            <w:r w:rsidRPr="005D64DA">
              <w:rPr>
                <w:rFonts w:ascii="Times New Roman" w:eastAsia="Times New Roman" w:hAnsi="Times New Roman" w:cs="Times New Roman"/>
                <w:spacing w:val="-4"/>
                <w:sz w:val="24"/>
                <w:szCs w:val="24"/>
                <w:lang w:val="uk-UA" w:eastAsia="ru-RU"/>
              </w:rPr>
              <w:t>4</w:t>
            </w:r>
            <w:r w:rsidRPr="005D64DA">
              <w:rPr>
                <w:rFonts w:ascii="Times New Roman" w:eastAsia="Times New Roman" w:hAnsi="Times New Roman" w:cs="Times New Roman"/>
                <w:spacing w:val="-4"/>
                <w:sz w:val="24"/>
                <w:szCs w:val="24"/>
                <w:lang w:eastAsia="ru-RU"/>
              </w:rPr>
              <w:t xml:space="preserve"> вчителів, ІІ кваліфікаційну категорію – </w:t>
            </w:r>
            <w:r w:rsidRPr="005D64DA">
              <w:rPr>
                <w:rFonts w:ascii="Times New Roman" w:eastAsia="Times New Roman" w:hAnsi="Times New Roman" w:cs="Times New Roman"/>
                <w:spacing w:val="-4"/>
                <w:sz w:val="24"/>
                <w:szCs w:val="24"/>
                <w:lang w:val="uk-UA" w:eastAsia="ru-RU"/>
              </w:rPr>
              <w:t>2</w:t>
            </w:r>
            <w:r w:rsidRPr="005D64DA">
              <w:rPr>
                <w:rFonts w:ascii="Times New Roman" w:eastAsia="Times New Roman" w:hAnsi="Times New Roman" w:cs="Times New Roman"/>
                <w:spacing w:val="-4"/>
                <w:sz w:val="24"/>
                <w:szCs w:val="24"/>
                <w:lang w:eastAsia="ru-RU"/>
              </w:rPr>
              <w:t xml:space="preserve"> вчител</w:t>
            </w:r>
            <w:r w:rsidRPr="005D64DA">
              <w:rPr>
                <w:rFonts w:ascii="Times New Roman" w:eastAsia="Times New Roman" w:hAnsi="Times New Roman" w:cs="Times New Roman"/>
                <w:spacing w:val="-4"/>
                <w:sz w:val="24"/>
                <w:szCs w:val="24"/>
                <w:lang w:val="uk-UA" w:eastAsia="ru-RU"/>
              </w:rPr>
              <w:t>і</w:t>
            </w:r>
            <w:r w:rsidRPr="005D64DA">
              <w:rPr>
                <w:rFonts w:ascii="Times New Roman" w:eastAsia="Times New Roman" w:hAnsi="Times New Roman" w:cs="Times New Roman"/>
                <w:spacing w:val="-4"/>
                <w:sz w:val="24"/>
                <w:szCs w:val="24"/>
                <w:lang w:eastAsia="ru-RU"/>
              </w:rPr>
              <w:t xml:space="preserve">, категорію „спеціаліст” – </w:t>
            </w:r>
            <w:r w:rsidRPr="005D64DA">
              <w:rPr>
                <w:rFonts w:ascii="Times New Roman" w:eastAsia="Times New Roman" w:hAnsi="Times New Roman" w:cs="Times New Roman"/>
                <w:spacing w:val="-4"/>
                <w:sz w:val="24"/>
                <w:szCs w:val="24"/>
                <w:lang w:val="uk-UA" w:eastAsia="ru-RU"/>
              </w:rPr>
              <w:t>1</w:t>
            </w:r>
            <w:r w:rsidRPr="005D64DA">
              <w:rPr>
                <w:rFonts w:ascii="Times New Roman" w:eastAsia="Times New Roman" w:hAnsi="Times New Roman" w:cs="Times New Roman"/>
                <w:spacing w:val="-4"/>
                <w:sz w:val="24"/>
                <w:szCs w:val="24"/>
                <w:lang w:eastAsia="ru-RU"/>
              </w:rPr>
              <w:t xml:space="preserve"> вчител</w:t>
            </w:r>
            <w:r w:rsidRPr="005D64DA">
              <w:rPr>
                <w:rFonts w:ascii="Times New Roman" w:eastAsia="Times New Roman" w:hAnsi="Times New Roman" w:cs="Times New Roman"/>
                <w:spacing w:val="-4"/>
                <w:sz w:val="24"/>
                <w:szCs w:val="24"/>
                <w:lang w:val="uk-UA" w:eastAsia="ru-RU"/>
              </w:rPr>
              <w:t xml:space="preserve">ь: </w:t>
            </w:r>
          </w:p>
        </w:tc>
      </w:tr>
      <w:tr w:rsidR="0056464A" w:rsidRPr="005D64DA" w:rsidTr="0056464A">
        <w:tc>
          <w:tcPr>
            <w:tcW w:w="2340" w:type="dxa"/>
          </w:tcPr>
          <w:p w:rsidR="0056464A" w:rsidRPr="005D64DA" w:rsidRDefault="0056464A" w:rsidP="0056464A">
            <w:pPr>
              <w:spacing w:after="0" w:line="240" w:lineRule="auto"/>
              <w:rPr>
                <w:rFonts w:ascii="Times New Roman" w:eastAsia="Times New Roman" w:hAnsi="Times New Roman" w:cs="Times New Roman"/>
                <w:b/>
                <w:sz w:val="24"/>
                <w:szCs w:val="24"/>
                <w:lang w:eastAsia="ru-RU"/>
              </w:rPr>
            </w:pPr>
            <w:r w:rsidRPr="005D64DA">
              <w:rPr>
                <w:rFonts w:ascii="Times New Roman" w:eastAsia="Times New Roman" w:hAnsi="Times New Roman" w:cs="Times New Roman"/>
                <w:b/>
                <w:sz w:val="24"/>
                <w:szCs w:val="24"/>
                <w:lang w:eastAsia="ru-RU"/>
              </w:rPr>
              <w:t>Забезпечення харчуванням</w:t>
            </w:r>
          </w:p>
        </w:tc>
        <w:tc>
          <w:tcPr>
            <w:tcW w:w="7380" w:type="dxa"/>
          </w:tcPr>
          <w:p w:rsidR="0056464A" w:rsidRPr="005D64DA" w:rsidRDefault="0056464A" w:rsidP="0056464A">
            <w:pPr>
              <w:spacing w:after="0" w:line="240" w:lineRule="auto"/>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eastAsia="ru-RU"/>
              </w:rPr>
              <w:t xml:space="preserve"> Гарячим безкоштовним харчуванням</w:t>
            </w:r>
            <w:r>
              <w:rPr>
                <w:rFonts w:ascii="Times New Roman" w:eastAsia="Times New Roman" w:hAnsi="Times New Roman" w:cs="Times New Roman"/>
                <w:sz w:val="24"/>
                <w:szCs w:val="24"/>
                <w:lang w:val="uk-UA" w:eastAsia="ru-RU"/>
              </w:rPr>
              <w:t xml:space="preserve"> на кінець 2018/2019</w:t>
            </w:r>
            <w:r w:rsidRPr="005D64DA">
              <w:rPr>
                <w:rFonts w:ascii="Times New Roman" w:eastAsia="Times New Roman" w:hAnsi="Times New Roman" w:cs="Times New Roman"/>
                <w:sz w:val="24"/>
                <w:szCs w:val="24"/>
                <w:lang w:val="uk-UA" w:eastAsia="ru-RU"/>
              </w:rPr>
              <w:t xml:space="preserve"> навчального року було  </w:t>
            </w:r>
            <w:r w:rsidRPr="005D64DA">
              <w:rPr>
                <w:rFonts w:ascii="Times New Roman" w:eastAsia="Times New Roman" w:hAnsi="Times New Roman" w:cs="Times New Roman"/>
                <w:sz w:val="24"/>
                <w:szCs w:val="24"/>
                <w:lang w:eastAsia="ru-RU"/>
              </w:rPr>
              <w:t>забезпечено</w:t>
            </w:r>
            <w:r>
              <w:rPr>
                <w:rFonts w:ascii="Times New Roman" w:eastAsia="Times New Roman" w:hAnsi="Times New Roman" w:cs="Times New Roman"/>
                <w:sz w:val="24"/>
                <w:szCs w:val="24"/>
                <w:lang w:val="uk-UA" w:eastAsia="ru-RU"/>
              </w:rPr>
              <w:t>20</w:t>
            </w:r>
            <w:r w:rsidRPr="005D64DA">
              <w:rPr>
                <w:rFonts w:ascii="Times New Roman" w:eastAsia="Times New Roman" w:hAnsi="Times New Roman" w:cs="Times New Roman"/>
                <w:sz w:val="24"/>
                <w:szCs w:val="24"/>
                <w:lang w:val="uk-UA" w:eastAsia="ru-RU"/>
              </w:rPr>
              <w:t xml:space="preserve"> учнів початкових класів та 9 дітей пільгових категорій</w:t>
            </w:r>
            <w:r w:rsidRPr="005D64DA">
              <w:rPr>
                <w:rFonts w:ascii="Times New Roman" w:eastAsia="Times New Roman" w:hAnsi="Times New Roman" w:cs="Times New Roman"/>
                <w:b/>
                <w:sz w:val="24"/>
                <w:szCs w:val="24"/>
                <w:lang w:val="uk-UA" w:eastAsia="ru-RU"/>
              </w:rPr>
              <w:t>.</w:t>
            </w:r>
            <w:r w:rsidRPr="005D64DA">
              <w:rPr>
                <w:rFonts w:ascii="Times New Roman" w:eastAsia="Times New Roman" w:hAnsi="Times New Roman" w:cs="Times New Roman"/>
                <w:sz w:val="24"/>
                <w:szCs w:val="24"/>
                <w:lang w:val="uk-UA" w:eastAsia="ru-RU"/>
              </w:rPr>
              <w:t xml:space="preserve"> За рахунок батьківської плати харчуються  учні 5-9 класів (</w:t>
            </w:r>
            <w:r>
              <w:rPr>
                <w:rFonts w:ascii="Times New Roman" w:eastAsia="Times New Roman" w:hAnsi="Times New Roman" w:cs="Times New Roman"/>
                <w:sz w:val="24"/>
                <w:szCs w:val="24"/>
                <w:lang w:val="uk-UA" w:eastAsia="ru-RU"/>
              </w:rPr>
              <w:t>22</w:t>
            </w:r>
            <w:r w:rsidRPr="005D64DA">
              <w:rPr>
                <w:rFonts w:ascii="Times New Roman" w:eastAsia="Times New Roman" w:hAnsi="Times New Roman" w:cs="Times New Roman"/>
                <w:sz w:val="24"/>
                <w:szCs w:val="24"/>
                <w:lang w:val="uk-UA" w:eastAsia="ru-RU"/>
              </w:rPr>
              <w:t>).</w:t>
            </w:r>
          </w:p>
        </w:tc>
      </w:tr>
      <w:tr w:rsidR="0056464A" w:rsidRPr="00A07F5B" w:rsidTr="0056464A">
        <w:tc>
          <w:tcPr>
            <w:tcW w:w="2340" w:type="dxa"/>
          </w:tcPr>
          <w:p w:rsidR="0056464A" w:rsidRPr="005D64DA" w:rsidRDefault="0056464A" w:rsidP="0056464A">
            <w:pPr>
              <w:spacing w:after="0" w:line="240" w:lineRule="auto"/>
              <w:rPr>
                <w:rFonts w:ascii="Times New Roman" w:eastAsia="Times New Roman" w:hAnsi="Times New Roman" w:cs="Times New Roman"/>
                <w:b/>
                <w:sz w:val="24"/>
                <w:szCs w:val="24"/>
                <w:lang w:eastAsia="ru-RU"/>
              </w:rPr>
            </w:pPr>
            <w:r w:rsidRPr="005D64DA">
              <w:rPr>
                <w:rFonts w:ascii="Times New Roman" w:eastAsia="Times New Roman" w:hAnsi="Times New Roman" w:cs="Times New Roman"/>
                <w:b/>
                <w:sz w:val="24"/>
                <w:szCs w:val="24"/>
                <w:lang w:eastAsia="ru-RU"/>
              </w:rPr>
              <w:t>Творчий потенціал</w:t>
            </w:r>
          </w:p>
        </w:tc>
        <w:tc>
          <w:tcPr>
            <w:tcW w:w="7380" w:type="dxa"/>
          </w:tcPr>
          <w:p w:rsidR="0056464A" w:rsidRPr="005D64DA" w:rsidRDefault="0056464A" w:rsidP="0056464A">
            <w:pPr>
              <w:tabs>
                <w:tab w:val="left" w:pos="283"/>
              </w:tabs>
              <w:spacing w:after="0" w:line="240" w:lineRule="auto"/>
              <w:ind w:firstLine="567"/>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eastAsia="ru-RU"/>
              </w:rPr>
              <w:t xml:space="preserve">Педагогічний колектив працює над проблемою </w:t>
            </w:r>
            <w:r w:rsidRPr="005D64DA">
              <w:rPr>
                <w:rFonts w:ascii="Times New Roman" w:eastAsia="Times New Roman" w:hAnsi="Times New Roman" w:cs="Times New Roman"/>
                <w:sz w:val="24"/>
                <w:szCs w:val="24"/>
                <w:lang w:val="uk-UA" w:eastAsia="ru-RU"/>
              </w:rPr>
              <w:t>«Формування компетентної особистості учасників навчально-виховного процесу на основі удосконалення їх інформаційної культури та впровадження новітніх інформаційно-комунікаційних технологій»</w:t>
            </w:r>
          </w:p>
          <w:p w:rsidR="0056464A" w:rsidRPr="005D64DA" w:rsidRDefault="0056464A" w:rsidP="0056464A">
            <w:pPr>
              <w:spacing w:after="0" w:line="240" w:lineRule="auto"/>
              <w:jc w:val="both"/>
              <w:rPr>
                <w:rFonts w:ascii="Times New Roman" w:eastAsia="Times New Roman" w:hAnsi="Times New Roman" w:cs="Times New Roman"/>
                <w:spacing w:val="-4"/>
                <w:sz w:val="24"/>
                <w:szCs w:val="24"/>
                <w:lang w:val="uk-UA" w:eastAsia="ru-RU"/>
              </w:rPr>
            </w:pPr>
            <w:r w:rsidRPr="005D64DA">
              <w:rPr>
                <w:rFonts w:ascii="Times New Roman" w:eastAsia="Times New Roman" w:hAnsi="Times New Roman" w:cs="Times New Roman"/>
                <w:sz w:val="24"/>
                <w:szCs w:val="24"/>
                <w:lang w:val="uk-UA" w:eastAsia="ru-RU"/>
              </w:rPr>
              <w:t xml:space="preserve">Учителі школи беруть активну участь  у районних конкурсах, онлайн-конференціях, засіданнях методичних об’єднань, районних семінарах. Вчителі початкових класів проходять навчання онлайн-курсу Едера, Всі вчителі пройшли курси «Критичного мислення на </w:t>
            </w:r>
            <w:r w:rsidRPr="005D64DA">
              <w:rPr>
                <w:rFonts w:ascii="Times New Roman" w:eastAsia="Times New Roman" w:hAnsi="Times New Roman" w:cs="Times New Roman"/>
                <w:sz w:val="24"/>
                <w:szCs w:val="24"/>
                <w:lang w:val="uk-UA" w:eastAsia="ru-RU"/>
              </w:rPr>
              <w:lastRenderedPageBreak/>
              <w:t>платформі «Прометеус»</w:t>
            </w:r>
          </w:p>
          <w:p w:rsidR="0056464A" w:rsidRPr="005D64DA" w:rsidRDefault="0056464A" w:rsidP="0056464A">
            <w:pPr>
              <w:spacing w:after="0" w:line="240" w:lineRule="auto"/>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pacing w:val="-4"/>
                <w:sz w:val="24"/>
                <w:szCs w:val="24"/>
                <w:lang w:val="uk-UA" w:eastAsia="ru-RU"/>
              </w:rPr>
              <w:t xml:space="preserve">     Педагогічний колектив школи постійно працює над удосконаленням фахової майстерності при підготовці до інтерактивних засідань педагогічної ради,  відпрацьовуючи при підготовці систему роботи по здійсненню індивідуального підходу до особистості дитини, на кожному уроці з урахуванням вікових категорій для підвищення рівня якості освіти відповідності форм і методів викладання європейським стандартам, удосконалення самостійних методів навчання учнів (п</w:t>
            </w:r>
            <w:r w:rsidRPr="005D64DA">
              <w:rPr>
                <w:rFonts w:ascii="Times New Roman" w:eastAsia="Times New Roman" w:hAnsi="Times New Roman" w:cs="Times New Roman"/>
                <w:sz w:val="24"/>
                <w:szCs w:val="24"/>
                <w:lang w:val="uk-UA" w:eastAsia="ru-RU"/>
              </w:rPr>
              <w:t xml:space="preserve">едагогічна рада «Роль та місце інтерактивних форм організації діяльності учнів у навчально-виховному процесі», директор школи Дерев’янко Н.В.. Систематично здійснюються моніторингові дослідження якості освіти індивідуальних особливостей учнів, процесів адаптації учнів при переході від початкової до середньої школи. </w:t>
            </w:r>
          </w:p>
        </w:tc>
      </w:tr>
      <w:tr w:rsidR="0056464A" w:rsidRPr="005D64DA" w:rsidTr="0056464A">
        <w:tc>
          <w:tcPr>
            <w:tcW w:w="2340" w:type="dxa"/>
          </w:tcPr>
          <w:p w:rsidR="0056464A" w:rsidRPr="005D64DA" w:rsidRDefault="0056464A" w:rsidP="0056464A">
            <w:pPr>
              <w:spacing w:after="0" w:line="240" w:lineRule="auto"/>
              <w:rPr>
                <w:rFonts w:ascii="Times New Roman" w:eastAsia="Times New Roman" w:hAnsi="Times New Roman" w:cs="Times New Roman"/>
                <w:b/>
                <w:sz w:val="24"/>
                <w:szCs w:val="24"/>
                <w:lang w:eastAsia="ru-RU"/>
              </w:rPr>
            </w:pPr>
            <w:r w:rsidRPr="005D64DA">
              <w:rPr>
                <w:rFonts w:ascii="Times New Roman" w:eastAsia="Times New Roman" w:hAnsi="Times New Roman" w:cs="Times New Roman"/>
                <w:b/>
                <w:sz w:val="24"/>
                <w:szCs w:val="24"/>
                <w:lang w:eastAsia="ru-RU"/>
              </w:rPr>
              <w:lastRenderedPageBreak/>
              <w:t>Гурткова робота</w:t>
            </w:r>
          </w:p>
        </w:tc>
        <w:tc>
          <w:tcPr>
            <w:tcW w:w="7380" w:type="dxa"/>
          </w:tcPr>
          <w:p w:rsidR="0056464A" w:rsidRPr="005D64DA" w:rsidRDefault="0056464A" w:rsidP="0056464A">
            <w:pPr>
              <w:spacing w:after="0" w:line="240" w:lineRule="auto"/>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eastAsia="ru-RU"/>
              </w:rPr>
              <w:t xml:space="preserve">У школі </w:t>
            </w:r>
            <w:r w:rsidRPr="005D64DA">
              <w:rPr>
                <w:rFonts w:ascii="Times New Roman" w:eastAsia="Times New Roman" w:hAnsi="Times New Roman" w:cs="Times New Roman"/>
                <w:sz w:val="24"/>
                <w:szCs w:val="24"/>
                <w:lang w:val="uk-UA" w:eastAsia="ru-RU"/>
              </w:rPr>
              <w:t>діють3</w:t>
            </w:r>
            <w:r w:rsidRPr="005D64DA">
              <w:rPr>
                <w:rFonts w:ascii="Times New Roman" w:eastAsia="Times New Roman" w:hAnsi="Times New Roman" w:cs="Times New Roman"/>
                <w:sz w:val="24"/>
                <w:szCs w:val="24"/>
                <w:lang w:eastAsia="ru-RU"/>
              </w:rPr>
              <w:t xml:space="preserve"> гуртк</w:t>
            </w:r>
            <w:r w:rsidRPr="005D64DA">
              <w:rPr>
                <w:rFonts w:ascii="Times New Roman" w:eastAsia="Times New Roman" w:hAnsi="Times New Roman" w:cs="Times New Roman"/>
                <w:sz w:val="24"/>
                <w:szCs w:val="24"/>
                <w:lang w:val="uk-UA" w:eastAsia="ru-RU"/>
              </w:rPr>
              <w:t>и, в ДНЗ -1</w:t>
            </w:r>
          </w:p>
        </w:tc>
      </w:tr>
      <w:tr w:rsidR="0056464A" w:rsidRPr="005D64DA" w:rsidTr="0056464A">
        <w:tc>
          <w:tcPr>
            <w:tcW w:w="2340" w:type="dxa"/>
          </w:tcPr>
          <w:p w:rsidR="0056464A" w:rsidRPr="005D64DA" w:rsidRDefault="0056464A" w:rsidP="0056464A">
            <w:pPr>
              <w:spacing w:after="0" w:line="240" w:lineRule="auto"/>
              <w:rPr>
                <w:rFonts w:ascii="Times New Roman" w:eastAsia="Times New Roman" w:hAnsi="Times New Roman" w:cs="Times New Roman"/>
                <w:b/>
                <w:sz w:val="24"/>
                <w:szCs w:val="24"/>
                <w:lang w:val="uk-UA" w:eastAsia="ru-RU"/>
              </w:rPr>
            </w:pPr>
            <w:r w:rsidRPr="005D64DA">
              <w:rPr>
                <w:rFonts w:ascii="Times New Roman" w:eastAsia="Times New Roman" w:hAnsi="Times New Roman" w:cs="Times New Roman"/>
                <w:b/>
                <w:sz w:val="24"/>
                <w:szCs w:val="24"/>
                <w:lang w:eastAsia="ru-RU"/>
              </w:rPr>
              <w:t xml:space="preserve">Підвіз учнів </w:t>
            </w:r>
          </w:p>
          <w:p w:rsidR="0056464A" w:rsidRPr="005D64DA" w:rsidRDefault="0056464A" w:rsidP="0056464A">
            <w:pPr>
              <w:spacing w:after="0" w:line="240" w:lineRule="auto"/>
              <w:rPr>
                <w:rFonts w:ascii="Times New Roman" w:eastAsia="Times New Roman" w:hAnsi="Times New Roman" w:cs="Times New Roman"/>
                <w:b/>
                <w:sz w:val="24"/>
                <w:szCs w:val="24"/>
                <w:lang w:eastAsia="ru-RU"/>
              </w:rPr>
            </w:pPr>
            <w:r w:rsidRPr="005D64DA">
              <w:rPr>
                <w:rFonts w:ascii="Times New Roman" w:eastAsia="Times New Roman" w:hAnsi="Times New Roman" w:cs="Times New Roman"/>
                <w:b/>
                <w:sz w:val="24"/>
                <w:szCs w:val="24"/>
                <w:lang w:eastAsia="ru-RU"/>
              </w:rPr>
              <w:t>та вчителів</w:t>
            </w:r>
          </w:p>
        </w:tc>
        <w:tc>
          <w:tcPr>
            <w:tcW w:w="7380" w:type="dxa"/>
          </w:tcPr>
          <w:p w:rsidR="0056464A" w:rsidRPr="005D64DA" w:rsidRDefault="0056464A" w:rsidP="0056464A">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Переважно</w:t>
            </w:r>
            <w:r w:rsidRPr="005D64DA">
              <w:rPr>
                <w:rFonts w:ascii="Times New Roman" w:eastAsia="Times New Roman" w:hAnsi="Times New Roman" w:cs="Times New Roman"/>
                <w:sz w:val="24"/>
                <w:szCs w:val="24"/>
                <w:lang w:val="uk-UA" w:eastAsia="ru-RU"/>
              </w:rPr>
              <w:t xml:space="preserve"> учні прживають на території села Виповзки. 1 учень доїжджає з с.</w:t>
            </w:r>
            <w:r>
              <w:rPr>
                <w:rFonts w:ascii="Times New Roman" w:eastAsia="Times New Roman" w:hAnsi="Times New Roman" w:cs="Times New Roman"/>
                <w:sz w:val="24"/>
                <w:szCs w:val="24"/>
                <w:lang w:val="uk-UA" w:eastAsia="ru-RU"/>
              </w:rPr>
              <w:t>Пол</w:t>
            </w:r>
            <w:r w:rsidR="00E505B8">
              <w:rPr>
                <w:rFonts w:ascii="Times New Roman" w:eastAsia="Times New Roman" w:hAnsi="Times New Roman" w:cs="Times New Roman"/>
                <w:sz w:val="24"/>
                <w:szCs w:val="24"/>
                <w:lang w:val="uk-UA" w:eastAsia="ru-RU"/>
              </w:rPr>
              <w:t>оги-Вергуни, 7учнів -  з с. Помо</w:t>
            </w:r>
            <w:r>
              <w:rPr>
                <w:rFonts w:ascii="Times New Roman" w:eastAsia="Times New Roman" w:hAnsi="Times New Roman" w:cs="Times New Roman"/>
                <w:sz w:val="24"/>
                <w:szCs w:val="24"/>
                <w:lang w:val="uk-UA" w:eastAsia="ru-RU"/>
              </w:rPr>
              <w:t>клі, 3 – с. Травневе</w:t>
            </w:r>
          </w:p>
        </w:tc>
      </w:tr>
      <w:tr w:rsidR="0056464A" w:rsidRPr="005D64DA" w:rsidTr="0056464A">
        <w:trPr>
          <w:trHeight w:val="71"/>
        </w:trPr>
        <w:tc>
          <w:tcPr>
            <w:tcW w:w="2340" w:type="dxa"/>
          </w:tcPr>
          <w:p w:rsidR="0056464A" w:rsidRPr="005D64DA" w:rsidRDefault="0056464A" w:rsidP="0056464A">
            <w:pPr>
              <w:spacing w:after="0" w:line="240" w:lineRule="auto"/>
              <w:rPr>
                <w:rFonts w:ascii="Times New Roman" w:eastAsia="Times New Roman" w:hAnsi="Times New Roman" w:cs="Times New Roman"/>
                <w:b/>
                <w:sz w:val="24"/>
                <w:szCs w:val="24"/>
                <w:lang w:eastAsia="ru-RU"/>
              </w:rPr>
            </w:pPr>
            <w:r w:rsidRPr="005D64DA">
              <w:rPr>
                <w:rFonts w:ascii="Times New Roman" w:eastAsia="Times New Roman" w:hAnsi="Times New Roman" w:cs="Times New Roman"/>
                <w:b/>
                <w:sz w:val="24"/>
                <w:szCs w:val="24"/>
                <w:lang w:eastAsia="ru-RU"/>
              </w:rPr>
              <w:t>Матеріально-технічне забезпечення</w:t>
            </w:r>
          </w:p>
        </w:tc>
        <w:tc>
          <w:tcPr>
            <w:tcW w:w="7380" w:type="dxa"/>
          </w:tcPr>
          <w:p w:rsidR="0056464A" w:rsidRPr="005D64DA" w:rsidRDefault="0056464A" w:rsidP="0056464A">
            <w:pPr>
              <w:spacing w:after="0" w:line="240" w:lineRule="auto"/>
              <w:jc w:val="both"/>
              <w:rPr>
                <w:rFonts w:ascii="Times New Roman" w:eastAsia="Times New Roman" w:hAnsi="Times New Roman" w:cs="Times New Roman"/>
                <w:sz w:val="24"/>
                <w:szCs w:val="24"/>
                <w:lang w:eastAsia="ru-RU"/>
              </w:rPr>
            </w:pPr>
            <w:r w:rsidRPr="005D64DA">
              <w:rPr>
                <w:rFonts w:ascii="Times New Roman" w:eastAsia="Times New Roman" w:hAnsi="Times New Roman" w:cs="Times New Roman"/>
                <w:sz w:val="24"/>
                <w:szCs w:val="24"/>
                <w:lang w:eastAsia="ru-RU"/>
              </w:rPr>
              <w:t>До послуг учнів – 1</w:t>
            </w:r>
            <w:r w:rsidRPr="005D64DA">
              <w:rPr>
                <w:rFonts w:ascii="Times New Roman" w:eastAsia="Times New Roman" w:hAnsi="Times New Roman" w:cs="Times New Roman"/>
                <w:sz w:val="24"/>
                <w:szCs w:val="24"/>
                <w:lang w:val="uk-UA" w:eastAsia="ru-RU"/>
              </w:rPr>
              <w:t>0</w:t>
            </w:r>
            <w:r w:rsidRPr="005D64DA">
              <w:rPr>
                <w:rFonts w:ascii="Times New Roman" w:eastAsia="Times New Roman" w:hAnsi="Times New Roman" w:cs="Times New Roman"/>
                <w:sz w:val="24"/>
                <w:szCs w:val="24"/>
                <w:lang w:eastAsia="ru-RU"/>
              </w:rPr>
              <w:t xml:space="preserve"> навчальних кабінетів, комп’ютерний клас (</w:t>
            </w:r>
            <w:r w:rsidRPr="005D64DA">
              <w:rPr>
                <w:rFonts w:ascii="Times New Roman" w:eastAsia="Times New Roman" w:hAnsi="Times New Roman" w:cs="Times New Roman"/>
                <w:sz w:val="24"/>
                <w:szCs w:val="24"/>
                <w:lang w:val="uk-UA" w:eastAsia="ru-RU"/>
              </w:rPr>
              <w:t>6</w:t>
            </w:r>
            <w:r w:rsidRPr="005D64DA">
              <w:rPr>
                <w:rFonts w:ascii="Times New Roman" w:eastAsia="Times New Roman" w:hAnsi="Times New Roman" w:cs="Times New Roman"/>
                <w:sz w:val="24"/>
                <w:szCs w:val="24"/>
                <w:lang w:eastAsia="ru-RU"/>
              </w:rPr>
              <w:t xml:space="preserve"> ПК),</w:t>
            </w:r>
            <w:r>
              <w:rPr>
                <w:rFonts w:ascii="Times New Roman" w:eastAsia="Times New Roman" w:hAnsi="Times New Roman" w:cs="Times New Roman"/>
                <w:sz w:val="24"/>
                <w:szCs w:val="24"/>
                <w:lang w:val="uk-UA" w:eastAsia="ru-RU"/>
              </w:rPr>
              <w:t xml:space="preserve"> 1 клас – НУШ,</w:t>
            </w:r>
            <w:r w:rsidRPr="005D64DA">
              <w:rPr>
                <w:rFonts w:ascii="Times New Roman" w:eastAsia="Times New Roman" w:hAnsi="Times New Roman" w:cs="Times New Roman"/>
                <w:sz w:val="24"/>
                <w:szCs w:val="24"/>
                <w:lang w:eastAsia="ru-RU"/>
              </w:rPr>
              <w:t xml:space="preserve"> спортивна зала, гімнастичний</w:t>
            </w:r>
            <w:r w:rsidRPr="005D64DA">
              <w:rPr>
                <w:rFonts w:ascii="Times New Roman" w:eastAsia="Times New Roman" w:hAnsi="Times New Roman" w:cs="Times New Roman"/>
                <w:sz w:val="24"/>
                <w:szCs w:val="24"/>
                <w:lang w:val="uk-UA" w:eastAsia="ru-RU"/>
              </w:rPr>
              <w:t>,</w:t>
            </w:r>
            <w:r w:rsidRPr="005D64DA">
              <w:rPr>
                <w:rFonts w:ascii="Times New Roman" w:eastAsia="Times New Roman" w:hAnsi="Times New Roman" w:cs="Times New Roman"/>
                <w:sz w:val="24"/>
                <w:szCs w:val="24"/>
                <w:lang w:eastAsia="ru-RU"/>
              </w:rPr>
              <w:t xml:space="preserve"> баскетбольний та футбольний майданчики,  майстерн</w:t>
            </w:r>
            <w:r w:rsidRPr="005D64DA">
              <w:rPr>
                <w:rFonts w:ascii="Times New Roman" w:eastAsia="Times New Roman" w:hAnsi="Times New Roman" w:cs="Times New Roman"/>
                <w:sz w:val="24"/>
                <w:szCs w:val="24"/>
                <w:lang w:val="uk-UA" w:eastAsia="ru-RU"/>
              </w:rPr>
              <w:t>я</w:t>
            </w:r>
            <w:r w:rsidRPr="005D64DA">
              <w:rPr>
                <w:rFonts w:ascii="Times New Roman" w:eastAsia="Times New Roman" w:hAnsi="Times New Roman" w:cs="Times New Roman"/>
                <w:sz w:val="24"/>
                <w:szCs w:val="24"/>
                <w:lang w:eastAsia="ru-RU"/>
              </w:rPr>
              <w:t xml:space="preserve">, їдальня, актова зала. </w:t>
            </w:r>
          </w:p>
          <w:p w:rsidR="0056464A" w:rsidRPr="005D64DA" w:rsidRDefault="0056464A" w:rsidP="0056464A">
            <w:pPr>
              <w:spacing w:after="0" w:line="240" w:lineRule="auto"/>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eastAsia="ru-RU"/>
              </w:rPr>
              <w:t>Бібліотечний фонд налічує 3700 примірників художньої та навчальної літератури.</w:t>
            </w:r>
          </w:p>
        </w:tc>
      </w:tr>
    </w:tbl>
    <w:p w:rsidR="0056464A" w:rsidRPr="005D64DA" w:rsidRDefault="0056464A" w:rsidP="0056464A">
      <w:pPr>
        <w:spacing w:after="0" w:line="240" w:lineRule="auto"/>
        <w:jc w:val="both"/>
        <w:rPr>
          <w:rFonts w:ascii="Times New Roman" w:hAnsi="Times New Roman" w:cs="Times New Roman"/>
          <w:b/>
          <w:sz w:val="24"/>
          <w:szCs w:val="24"/>
          <w:lang w:val="uk-UA"/>
        </w:rPr>
      </w:pPr>
    </w:p>
    <w:p w:rsidR="0056464A" w:rsidRPr="0056464A" w:rsidRDefault="00A07F5B" w:rsidP="0056464A">
      <w:pPr>
        <w:spacing w:after="0" w:line="240" w:lineRule="auto"/>
        <w:rPr>
          <w:rFonts w:ascii="Times New Roman" w:hAnsi="Times New Roman" w:cs="Times New Roman"/>
          <w:b/>
          <w:color w:val="000000"/>
          <w:sz w:val="24"/>
          <w:szCs w:val="24"/>
          <w:lang w:val="uk-UA"/>
        </w:rPr>
      </w:pPr>
      <w:r>
        <w:rPr>
          <w:rFonts w:ascii="Times New Roman" w:hAnsi="Times New Roman" w:cs="Times New Roman"/>
          <w:b/>
          <w:sz w:val="24"/>
          <w:szCs w:val="24"/>
          <w:lang w:val="uk-UA"/>
        </w:rPr>
        <w:t>1.2</w:t>
      </w:r>
      <w:r w:rsidR="0056464A" w:rsidRPr="006A1A68">
        <w:rPr>
          <w:rFonts w:ascii="Times New Roman" w:hAnsi="Times New Roman" w:cs="Times New Roman"/>
          <w:b/>
          <w:sz w:val="24"/>
          <w:szCs w:val="24"/>
          <w:lang w:val="uk-UA"/>
        </w:rPr>
        <w:t>.</w:t>
      </w:r>
      <w:r w:rsidR="0056464A" w:rsidRPr="006A1A68">
        <w:rPr>
          <w:rFonts w:ascii="Times New Roman" w:hAnsi="Times New Roman" w:cs="Times New Roman"/>
          <w:b/>
          <w:color w:val="000000"/>
          <w:sz w:val="24"/>
          <w:szCs w:val="24"/>
          <w:lang w:val="uk-UA"/>
        </w:rPr>
        <w:t>Виконанняфункціональнихобов’язківщодозабезпеченняобов’язковостібазової загальноїсередньоїосвіти</w:t>
      </w:r>
      <w:r w:rsidR="0056464A">
        <w:rPr>
          <w:rFonts w:ascii="Times New Roman" w:hAnsi="Times New Roman" w:cs="Times New Roman"/>
          <w:b/>
          <w:color w:val="000000"/>
          <w:sz w:val="24"/>
          <w:szCs w:val="24"/>
          <w:lang w:val="uk-UA"/>
        </w:rPr>
        <w:t>.</w:t>
      </w:r>
    </w:p>
    <w:p w:rsidR="0056464A" w:rsidRDefault="00E505B8" w:rsidP="0056464A">
      <w:pPr>
        <w:spacing w:after="0" w:line="240" w:lineRule="auto"/>
        <w:rPr>
          <w:rFonts w:ascii="Times New Roman" w:hAnsi="Times New Roman" w:cs="Times New Roman"/>
          <w:b/>
          <w:sz w:val="24"/>
          <w:szCs w:val="24"/>
          <w:lang w:val="uk-UA"/>
        </w:rPr>
      </w:pPr>
      <w:r>
        <w:rPr>
          <w:rFonts w:ascii="Times New Roman" w:eastAsia="Times New Roman" w:hAnsi="Times New Roman" w:cs="Times New Roman"/>
          <w:sz w:val="24"/>
          <w:szCs w:val="24"/>
          <w:lang w:val="uk-UA" w:eastAsia="ru-RU"/>
        </w:rPr>
        <w:t>Переважно</w:t>
      </w:r>
      <w:r w:rsidRPr="005D64DA">
        <w:rPr>
          <w:rFonts w:ascii="Times New Roman" w:eastAsia="Times New Roman" w:hAnsi="Times New Roman" w:cs="Times New Roman"/>
          <w:sz w:val="24"/>
          <w:szCs w:val="24"/>
          <w:lang w:val="uk-UA" w:eastAsia="ru-RU"/>
        </w:rPr>
        <w:t xml:space="preserve"> учні </w:t>
      </w:r>
      <w:r>
        <w:rPr>
          <w:rFonts w:ascii="Times New Roman" w:eastAsia="Times New Roman" w:hAnsi="Times New Roman" w:cs="Times New Roman"/>
          <w:sz w:val="24"/>
          <w:szCs w:val="24"/>
          <w:lang w:val="uk-UA" w:eastAsia="ru-RU"/>
        </w:rPr>
        <w:t xml:space="preserve">школи </w:t>
      </w:r>
      <w:r w:rsidRPr="005D64DA">
        <w:rPr>
          <w:rFonts w:ascii="Times New Roman" w:eastAsia="Times New Roman" w:hAnsi="Times New Roman" w:cs="Times New Roman"/>
          <w:sz w:val="24"/>
          <w:szCs w:val="24"/>
          <w:lang w:val="uk-UA" w:eastAsia="ru-RU"/>
        </w:rPr>
        <w:t>прживають на території села Виповзки. 1 учень доїжджає з с.</w:t>
      </w:r>
      <w:r>
        <w:rPr>
          <w:rFonts w:ascii="Times New Roman" w:eastAsia="Times New Roman" w:hAnsi="Times New Roman" w:cs="Times New Roman"/>
          <w:sz w:val="24"/>
          <w:szCs w:val="24"/>
          <w:lang w:val="uk-UA" w:eastAsia="ru-RU"/>
        </w:rPr>
        <w:t>Полог</w:t>
      </w:r>
      <w:r w:rsidR="00ED759C">
        <w:rPr>
          <w:rFonts w:ascii="Times New Roman" w:eastAsia="Times New Roman" w:hAnsi="Times New Roman" w:cs="Times New Roman"/>
          <w:sz w:val="24"/>
          <w:szCs w:val="24"/>
          <w:lang w:val="uk-UA" w:eastAsia="ru-RU"/>
        </w:rPr>
        <w:t>и-Вергуни, 7 учнів -  з с. Помо</w:t>
      </w:r>
      <w:r>
        <w:rPr>
          <w:rFonts w:ascii="Times New Roman" w:eastAsia="Times New Roman" w:hAnsi="Times New Roman" w:cs="Times New Roman"/>
          <w:sz w:val="24"/>
          <w:szCs w:val="24"/>
          <w:lang w:val="uk-UA" w:eastAsia="ru-RU"/>
        </w:rPr>
        <w:t>клі, 3 – с. Травневе</w:t>
      </w:r>
      <w:r w:rsidR="00A07F5B">
        <w:rPr>
          <w:rFonts w:ascii="Times New Roman" w:eastAsia="Times New Roman" w:hAnsi="Times New Roman" w:cs="Times New Roman"/>
          <w:sz w:val="24"/>
          <w:szCs w:val="24"/>
          <w:lang w:val="uk-UA" w:eastAsia="ru-RU"/>
        </w:rPr>
        <w:t xml:space="preserve"> – цим учня організовано доїзд до навчального закладу.</w:t>
      </w:r>
    </w:p>
    <w:p w:rsidR="0056464A" w:rsidRDefault="0056464A" w:rsidP="0056464A">
      <w:pPr>
        <w:spacing w:after="0" w:line="240" w:lineRule="auto"/>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 xml:space="preserve">Усі діти 5-річного віку, що проживають на території села </w:t>
      </w:r>
      <w:r w:rsidR="00E505B8">
        <w:rPr>
          <w:rFonts w:ascii="Times New Roman" w:eastAsia="Times New Roman" w:hAnsi="Times New Roman" w:cs="Times New Roman"/>
          <w:sz w:val="24"/>
          <w:szCs w:val="24"/>
          <w:lang w:val="uk-UA" w:eastAsia="ru-RU"/>
        </w:rPr>
        <w:t xml:space="preserve">Виповзки </w:t>
      </w:r>
      <w:r w:rsidRPr="005D64DA">
        <w:rPr>
          <w:rFonts w:ascii="Times New Roman" w:eastAsia="Times New Roman" w:hAnsi="Times New Roman" w:cs="Times New Roman"/>
          <w:sz w:val="24"/>
          <w:szCs w:val="24"/>
          <w:lang w:val="uk-UA" w:eastAsia="ru-RU"/>
        </w:rPr>
        <w:t>охоплені дошкільною освітою.</w:t>
      </w:r>
    </w:p>
    <w:p w:rsidR="00E505B8" w:rsidRDefault="0056464A" w:rsidP="0056464A">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Усі діти шкільного віку</w:t>
      </w:r>
      <w:r w:rsidR="00E505B8">
        <w:rPr>
          <w:rFonts w:ascii="Times New Roman" w:eastAsia="Times New Roman" w:hAnsi="Times New Roman" w:cs="Times New Roman"/>
          <w:sz w:val="24"/>
          <w:szCs w:val="24"/>
          <w:lang w:val="uk-UA" w:eastAsia="ru-RU"/>
        </w:rPr>
        <w:t xml:space="preserve">, що мешкають на території села, </w:t>
      </w:r>
      <w:r>
        <w:rPr>
          <w:rFonts w:ascii="Times New Roman" w:eastAsia="Times New Roman" w:hAnsi="Times New Roman" w:cs="Times New Roman"/>
          <w:sz w:val="24"/>
          <w:szCs w:val="24"/>
          <w:lang w:val="uk-UA" w:eastAsia="ru-RU"/>
        </w:rPr>
        <w:t xml:space="preserve"> охоплені навчанням.</w:t>
      </w:r>
    </w:p>
    <w:p w:rsidR="0056464A" w:rsidRDefault="00E505B8" w:rsidP="0056464A">
      <w:pPr>
        <w:spacing w:after="0" w:line="240" w:lineRule="auto"/>
        <w:rPr>
          <w:rFonts w:ascii="Times New Roman" w:hAnsi="Times New Roman" w:cs="Times New Roman"/>
          <w:sz w:val="24"/>
          <w:szCs w:val="24"/>
          <w:lang w:val="uk-UA"/>
        </w:rPr>
      </w:pPr>
      <w:r w:rsidRPr="00E505B8">
        <w:rPr>
          <w:rFonts w:ascii="Times New Roman" w:hAnsi="Times New Roman" w:cs="Times New Roman"/>
          <w:sz w:val="24"/>
          <w:szCs w:val="24"/>
          <w:lang w:val="uk-UA"/>
        </w:rPr>
        <w:t>Учнівський контингент відповідає кількості учнів у алфавітній книзі та підтверджений відповідними наказами по школі. У школі ведеться робота щодо збереження шкільної мережі.</w:t>
      </w:r>
    </w:p>
    <w:p w:rsidR="005A2835" w:rsidRPr="00E505B8" w:rsidRDefault="005A2835" w:rsidP="005A2835">
      <w:pPr>
        <w:spacing w:after="0" w:line="240" w:lineRule="auto"/>
        <w:rPr>
          <w:rFonts w:ascii="Times New Roman" w:eastAsia="Times New Roman" w:hAnsi="Times New Roman" w:cs="Times New Roman"/>
          <w:sz w:val="24"/>
          <w:szCs w:val="24"/>
          <w:lang w:val="uk-UA" w:eastAsia="ru-RU"/>
        </w:rPr>
      </w:pPr>
      <w:r>
        <w:rPr>
          <w:rFonts w:ascii="Times New Roman" w:hAnsi="Times New Roman"/>
          <w:sz w:val="24"/>
          <w:szCs w:val="24"/>
          <w:lang w:val="uk-UA"/>
        </w:rPr>
        <w:t>В</w:t>
      </w:r>
      <w:r w:rsidRPr="001A35ED">
        <w:rPr>
          <w:rFonts w:ascii="Times New Roman" w:hAnsi="Times New Roman"/>
          <w:sz w:val="24"/>
          <w:szCs w:val="24"/>
          <w:lang w:val="uk-UA"/>
        </w:rPr>
        <w:t>ипускники9 класуп</w:t>
      </w:r>
      <w:r w:rsidR="001A35ED">
        <w:rPr>
          <w:rFonts w:ascii="Times New Roman" w:hAnsi="Times New Roman"/>
          <w:sz w:val="24"/>
          <w:szCs w:val="24"/>
          <w:lang w:val="uk-UA"/>
        </w:rPr>
        <w:t xml:space="preserve">родовжують навчання і здобувають повну середню освіту в школах ІІІ ст. </w:t>
      </w:r>
      <w:r w:rsidRPr="001A35ED">
        <w:rPr>
          <w:rFonts w:ascii="Times New Roman" w:hAnsi="Times New Roman"/>
          <w:sz w:val="24"/>
          <w:szCs w:val="24"/>
          <w:lang w:val="uk-UA"/>
        </w:rPr>
        <w:t xml:space="preserve"> або ПТУ, коледжах.</w:t>
      </w:r>
    </w:p>
    <w:p w:rsidR="0056464A" w:rsidRDefault="0056464A" w:rsidP="0056464A">
      <w:pPr>
        <w:spacing w:after="0" w:line="240" w:lineRule="auto"/>
        <w:rPr>
          <w:rFonts w:ascii="Times New Roman" w:eastAsia="Times New Roman" w:hAnsi="Times New Roman" w:cs="Times New Roman"/>
          <w:sz w:val="24"/>
          <w:szCs w:val="24"/>
          <w:lang w:val="uk-UA" w:eastAsia="ru-RU"/>
        </w:rPr>
      </w:pPr>
    </w:p>
    <w:p w:rsidR="0056464A" w:rsidRPr="005D64DA" w:rsidRDefault="00A07F5B" w:rsidP="0056464A">
      <w:pPr>
        <w:pStyle w:val="a9"/>
        <w:shd w:val="clear" w:color="auto" w:fill="FFFFFF"/>
        <w:spacing w:before="0" w:beforeAutospacing="0" w:after="0"/>
        <w:rPr>
          <w:b/>
          <w:color w:val="000000"/>
        </w:rPr>
      </w:pPr>
      <w:r>
        <w:rPr>
          <w:b/>
          <w:color w:val="000000"/>
          <w:lang w:val="uk-UA"/>
        </w:rPr>
        <w:t>1.</w:t>
      </w:r>
      <w:r w:rsidR="0056464A">
        <w:rPr>
          <w:b/>
          <w:color w:val="000000"/>
          <w:lang w:val="uk-UA"/>
        </w:rPr>
        <w:t>3.</w:t>
      </w:r>
      <w:r w:rsidR="0056464A" w:rsidRPr="005D64DA">
        <w:rPr>
          <w:b/>
          <w:color w:val="000000"/>
          <w:lang w:val="uk-UA"/>
        </w:rPr>
        <w:t>З</w:t>
      </w:r>
      <w:r w:rsidR="0056464A" w:rsidRPr="005D64DA">
        <w:rPr>
          <w:b/>
          <w:color w:val="000000"/>
        </w:rPr>
        <w:t>абезпеченнянавчального закладу кваліфікованимипедагогічними кадрами та доцільністьїхрозстановки.</w:t>
      </w:r>
    </w:p>
    <w:p w:rsidR="0056464A" w:rsidRPr="005D64DA" w:rsidRDefault="0056464A" w:rsidP="0056464A">
      <w:pPr>
        <w:tabs>
          <w:tab w:val="left" w:pos="9360"/>
        </w:tabs>
        <w:spacing w:after="0" w:line="240" w:lineRule="auto"/>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 xml:space="preserve">    Відповідно до ст. 45 Закону України «Про загальну середню освіту» штатний розпис закладу установлюються відділом освіти Переяслав-Хмельницької районної державної адміністрації на підставі Типових штатних нормативів загальноосвітніх навчальних закладів.</w:t>
      </w:r>
    </w:p>
    <w:p w:rsidR="0056464A" w:rsidRPr="005D64DA" w:rsidRDefault="0056464A" w:rsidP="0056464A">
      <w:pPr>
        <w:spacing w:after="0" w:line="240" w:lineRule="auto"/>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 xml:space="preserve">    Кадрове забезпечення школи здійснюється в повній відповідності з навчальними планами загальноосвітнього навчального закладу.</w:t>
      </w:r>
    </w:p>
    <w:p w:rsidR="0056464A" w:rsidRPr="005D64DA" w:rsidRDefault="00EC55F5" w:rsidP="0056464A">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У 2018/2019</w:t>
      </w:r>
      <w:r w:rsidR="0056464A" w:rsidRPr="005D64DA">
        <w:rPr>
          <w:rFonts w:ascii="Times New Roman" w:eastAsia="Times New Roman" w:hAnsi="Times New Roman" w:cs="Times New Roman"/>
          <w:sz w:val="24"/>
          <w:szCs w:val="24"/>
          <w:lang w:val="uk-UA" w:eastAsia="ru-RU"/>
        </w:rPr>
        <w:t xml:space="preserve"> навчальному році школа була забезпечена штатними працівниками на 100%; </w:t>
      </w:r>
      <w:r w:rsidRPr="005D64DA">
        <w:rPr>
          <w:rFonts w:ascii="Times New Roman" w:eastAsia="Times New Roman" w:hAnsi="Times New Roman" w:cs="Times New Roman"/>
          <w:spacing w:val="-4"/>
          <w:sz w:val="24"/>
          <w:szCs w:val="24"/>
          <w:lang w:eastAsia="ru-RU"/>
        </w:rPr>
        <w:t xml:space="preserve">Педагогічний колектив нараховує </w:t>
      </w:r>
      <w:r>
        <w:rPr>
          <w:rFonts w:ascii="Times New Roman" w:eastAsia="Times New Roman" w:hAnsi="Times New Roman" w:cs="Times New Roman"/>
          <w:spacing w:val="-4"/>
          <w:sz w:val="24"/>
          <w:szCs w:val="24"/>
          <w:lang w:val="uk-UA" w:eastAsia="ru-RU"/>
        </w:rPr>
        <w:t>15</w:t>
      </w:r>
      <w:r w:rsidRPr="005D64DA">
        <w:rPr>
          <w:rFonts w:ascii="Times New Roman" w:eastAsia="Times New Roman" w:hAnsi="Times New Roman" w:cs="Times New Roman"/>
          <w:spacing w:val="-4"/>
          <w:sz w:val="24"/>
          <w:szCs w:val="24"/>
          <w:lang w:eastAsia="ru-RU"/>
        </w:rPr>
        <w:t xml:space="preserve"> педагог</w:t>
      </w:r>
      <w:r>
        <w:rPr>
          <w:rFonts w:ascii="Times New Roman" w:eastAsia="Times New Roman" w:hAnsi="Times New Roman" w:cs="Times New Roman"/>
          <w:spacing w:val="-4"/>
          <w:sz w:val="24"/>
          <w:szCs w:val="24"/>
          <w:lang w:val="uk-UA" w:eastAsia="ru-RU"/>
        </w:rPr>
        <w:t>ів (з них 2</w:t>
      </w:r>
      <w:r w:rsidRPr="005D64DA">
        <w:rPr>
          <w:rFonts w:ascii="Times New Roman" w:eastAsia="Times New Roman" w:hAnsi="Times New Roman" w:cs="Times New Roman"/>
          <w:spacing w:val="-4"/>
          <w:sz w:val="24"/>
          <w:szCs w:val="24"/>
          <w:lang w:val="uk-UA" w:eastAsia="ru-RU"/>
        </w:rPr>
        <w:t xml:space="preserve"> педагогічних працівників перебувають у </w:t>
      </w:r>
      <w:r>
        <w:rPr>
          <w:rFonts w:ascii="Times New Roman" w:eastAsia="Times New Roman" w:hAnsi="Times New Roman" w:cs="Times New Roman"/>
          <w:spacing w:val="-4"/>
          <w:sz w:val="24"/>
          <w:szCs w:val="24"/>
          <w:lang w:val="uk-UA" w:eastAsia="ru-RU"/>
        </w:rPr>
        <w:t>відпустках по догляду за дитиною)</w:t>
      </w:r>
      <w:r w:rsidRPr="005D64DA">
        <w:rPr>
          <w:rFonts w:ascii="Times New Roman" w:eastAsia="Times New Roman" w:hAnsi="Times New Roman" w:cs="Times New Roman"/>
          <w:spacing w:val="-4"/>
          <w:sz w:val="24"/>
          <w:szCs w:val="24"/>
          <w:lang w:val="uk-UA" w:eastAsia="ru-RU"/>
        </w:rPr>
        <w:t xml:space="preserve"> та 3 сумісники</w:t>
      </w:r>
      <w:r w:rsidRPr="005D64DA">
        <w:rPr>
          <w:rFonts w:ascii="Times New Roman" w:eastAsia="Times New Roman" w:hAnsi="Times New Roman" w:cs="Times New Roman"/>
          <w:spacing w:val="-4"/>
          <w:sz w:val="24"/>
          <w:szCs w:val="24"/>
          <w:lang w:eastAsia="ru-RU"/>
        </w:rPr>
        <w:t xml:space="preserve">, </w:t>
      </w:r>
      <w:r w:rsidRPr="005D64DA">
        <w:rPr>
          <w:rFonts w:ascii="Times New Roman" w:eastAsia="Times New Roman" w:hAnsi="Times New Roman" w:cs="Times New Roman"/>
          <w:spacing w:val="-4"/>
          <w:sz w:val="24"/>
          <w:szCs w:val="24"/>
          <w:lang w:val="uk-UA" w:eastAsia="ru-RU"/>
        </w:rPr>
        <w:t xml:space="preserve">всі </w:t>
      </w:r>
      <w:r w:rsidRPr="005D64DA">
        <w:rPr>
          <w:rFonts w:ascii="Times New Roman" w:eastAsia="Times New Roman" w:hAnsi="Times New Roman" w:cs="Times New Roman"/>
          <w:spacing w:val="-4"/>
          <w:sz w:val="24"/>
          <w:szCs w:val="24"/>
          <w:lang w:eastAsia="ru-RU"/>
        </w:rPr>
        <w:t>мають вищу освіт</w:t>
      </w:r>
      <w:r w:rsidRPr="005D64DA">
        <w:rPr>
          <w:rFonts w:ascii="Times New Roman" w:eastAsia="Times New Roman" w:hAnsi="Times New Roman" w:cs="Times New Roman"/>
          <w:spacing w:val="-4"/>
          <w:sz w:val="24"/>
          <w:szCs w:val="24"/>
          <w:lang w:val="uk-UA" w:eastAsia="ru-RU"/>
        </w:rPr>
        <w:t>у</w:t>
      </w:r>
      <w:r w:rsidRPr="005D64DA">
        <w:rPr>
          <w:rFonts w:ascii="Times New Roman" w:eastAsia="Times New Roman" w:hAnsi="Times New Roman" w:cs="Times New Roman"/>
          <w:spacing w:val="-4"/>
          <w:sz w:val="24"/>
          <w:szCs w:val="24"/>
          <w:lang w:eastAsia="ru-RU"/>
        </w:rPr>
        <w:t xml:space="preserve">. Вищу кваліфікаційну категорію мають </w:t>
      </w:r>
      <w:r w:rsidRPr="005D64DA">
        <w:rPr>
          <w:rFonts w:ascii="Times New Roman" w:eastAsia="Times New Roman" w:hAnsi="Times New Roman" w:cs="Times New Roman"/>
          <w:spacing w:val="-4"/>
          <w:sz w:val="24"/>
          <w:szCs w:val="24"/>
          <w:lang w:val="uk-UA" w:eastAsia="ru-RU"/>
        </w:rPr>
        <w:t>8</w:t>
      </w:r>
      <w:r w:rsidRPr="005D64DA">
        <w:rPr>
          <w:rFonts w:ascii="Times New Roman" w:eastAsia="Times New Roman" w:hAnsi="Times New Roman" w:cs="Times New Roman"/>
          <w:spacing w:val="-4"/>
          <w:sz w:val="24"/>
          <w:szCs w:val="24"/>
          <w:lang w:eastAsia="ru-RU"/>
        </w:rPr>
        <w:t xml:space="preserve"> вчителів, І кваліфікаційну категорію – </w:t>
      </w:r>
      <w:r w:rsidRPr="005D64DA">
        <w:rPr>
          <w:rFonts w:ascii="Times New Roman" w:eastAsia="Times New Roman" w:hAnsi="Times New Roman" w:cs="Times New Roman"/>
          <w:spacing w:val="-4"/>
          <w:sz w:val="24"/>
          <w:szCs w:val="24"/>
          <w:lang w:val="uk-UA" w:eastAsia="ru-RU"/>
        </w:rPr>
        <w:t>4</w:t>
      </w:r>
      <w:r w:rsidRPr="005D64DA">
        <w:rPr>
          <w:rFonts w:ascii="Times New Roman" w:eastAsia="Times New Roman" w:hAnsi="Times New Roman" w:cs="Times New Roman"/>
          <w:spacing w:val="-4"/>
          <w:sz w:val="24"/>
          <w:szCs w:val="24"/>
          <w:lang w:eastAsia="ru-RU"/>
        </w:rPr>
        <w:t xml:space="preserve"> вчителів, ІІ кваліфікаційну категорію – </w:t>
      </w:r>
      <w:r w:rsidRPr="005D64DA">
        <w:rPr>
          <w:rFonts w:ascii="Times New Roman" w:eastAsia="Times New Roman" w:hAnsi="Times New Roman" w:cs="Times New Roman"/>
          <w:spacing w:val="-4"/>
          <w:sz w:val="24"/>
          <w:szCs w:val="24"/>
          <w:lang w:val="uk-UA" w:eastAsia="ru-RU"/>
        </w:rPr>
        <w:t>2</w:t>
      </w:r>
      <w:r w:rsidRPr="005D64DA">
        <w:rPr>
          <w:rFonts w:ascii="Times New Roman" w:eastAsia="Times New Roman" w:hAnsi="Times New Roman" w:cs="Times New Roman"/>
          <w:spacing w:val="-4"/>
          <w:sz w:val="24"/>
          <w:szCs w:val="24"/>
          <w:lang w:eastAsia="ru-RU"/>
        </w:rPr>
        <w:t xml:space="preserve"> вчител</w:t>
      </w:r>
      <w:r w:rsidRPr="005D64DA">
        <w:rPr>
          <w:rFonts w:ascii="Times New Roman" w:eastAsia="Times New Roman" w:hAnsi="Times New Roman" w:cs="Times New Roman"/>
          <w:spacing w:val="-4"/>
          <w:sz w:val="24"/>
          <w:szCs w:val="24"/>
          <w:lang w:val="uk-UA" w:eastAsia="ru-RU"/>
        </w:rPr>
        <w:t>і</w:t>
      </w:r>
      <w:r w:rsidRPr="005D64DA">
        <w:rPr>
          <w:rFonts w:ascii="Times New Roman" w:eastAsia="Times New Roman" w:hAnsi="Times New Roman" w:cs="Times New Roman"/>
          <w:spacing w:val="-4"/>
          <w:sz w:val="24"/>
          <w:szCs w:val="24"/>
          <w:lang w:eastAsia="ru-RU"/>
        </w:rPr>
        <w:t xml:space="preserve">, категорію „спеціаліст” – </w:t>
      </w:r>
      <w:r w:rsidRPr="005D64DA">
        <w:rPr>
          <w:rFonts w:ascii="Times New Roman" w:eastAsia="Times New Roman" w:hAnsi="Times New Roman" w:cs="Times New Roman"/>
          <w:spacing w:val="-4"/>
          <w:sz w:val="24"/>
          <w:szCs w:val="24"/>
          <w:lang w:val="uk-UA" w:eastAsia="ru-RU"/>
        </w:rPr>
        <w:t>1</w:t>
      </w:r>
      <w:r w:rsidRPr="005D64DA">
        <w:rPr>
          <w:rFonts w:ascii="Times New Roman" w:eastAsia="Times New Roman" w:hAnsi="Times New Roman" w:cs="Times New Roman"/>
          <w:spacing w:val="-4"/>
          <w:sz w:val="24"/>
          <w:szCs w:val="24"/>
          <w:lang w:eastAsia="ru-RU"/>
        </w:rPr>
        <w:t xml:space="preserve"> вчител</w:t>
      </w:r>
      <w:r w:rsidRPr="005D64DA">
        <w:rPr>
          <w:rFonts w:ascii="Times New Roman" w:eastAsia="Times New Roman" w:hAnsi="Times New Roman" w:cs="Times New Roman"/>
          <w:spacing w:val="-4"/>
          <w:sz w:val="24"/>
          <w:szCs w:val="24"/>
          <w:lang w:val="uk-UA" w:eastAsia="ru-RU"/>
        </w:rPr>
        <w:t xml:space="preserve">ь: </w:t>
      </w:r>
      <w:r w:rsidR="0056464A" w:rsidRPr="005D64DA">
        <w:rPr>
          <w:rFonts w:ascii="Times New Roman" w:eastAsia="Times New Roman" w:hAnsi="Times New Roman" w:cs="Times New Roman"/>
          <w:sz w:val="24"/>
          <w:szCs w:val="24"/>
          <w:lang w:val="uk-UA" w:eastAsia="ru-RU"/>
        </w:rPr>
        <w:t>працівників з числа обслуговуючого персоналу - 9).</w:t>
      </w:r>
    </w:p>
    <w:p w:rsidR="0056464A" w:rsidRPr="005D64DA" w:rsidRDefault="0056464A" w:rsidP="0056464A">
      <w:pPr>
        <w:spacing w:after="0" w:line="240" w:lineRule="auto"/>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lastRenderedPageBreak/>
        <w:t xml:space="preserve">    Пріоритетом у підборі кадрів є високий професіоналізм, володіння навичками ІКТ, прагнення до саморозвитку, активної професійної діяльності, працездатність, комунікабельність.</w:t>
      </w:r>
    </w:p>
    <w:p w:rsidR="0056464A" w:rsidRPr="005D64DA" w:rsidRDefault="0056464A" w:rsidP="0056464A">
      <w:pPr>
        <w:spacing w:after="0" w:line="240" w:lineRule="auto"/>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Варто відзначити склад постійних педагогічних працівників.</w:t>
      </w:r>
    </w:p>
    <w:p w:rsidR="0056464A" w:rsidRPr="005D64DA" w:rsidRDefault="0056464A" w:rsidP="0056464A">
      <w:pPr>
        <w:spacing w:after="0" w:line="240" w:lineRule="auto"/>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 xml:space="preserve">        Педагоги мають можливість удосконалювати свою фахову майстерність на курсах підвищення кваліфікації, онлайн – курсах  й успішно проходити атестацію.</w:t>
      </w:r>
    </w:p>
    <w:p w:rsidR="00ED759C" w:rsidRDefault="00ED759C" w:rsidP="0056464A">
      <w:pPr>
        <w:spacing w:after="0" w:line="240" w:lineRule="auto"/>
        <w:rPr>
          <w:rFonts w:ascii="Times New Roman" w:eastAsia="Times New Roman" w:hAnsi="Times New Roman" w:cs="Times New Roman"/>
          <w:sz w:val="24"/>
          <w:szCs w:val="24"/>
          <w:lang w:val="uk-UA" w:eastAsia="ru-RU"/>
        </w:rPr>
      </w:pPr>
    </w:p>
    <w:p w:rsidR="0056464A" w:rsidRPr="005D64DA" w:rsidRDefault="0056464A" w:rsidP="0056464A">
      <w:pPr>
        <w:spacing w:after="0" w:line="240" w:lineRule="auto"/>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 xml:space="preserve"> Розподіл педагогічних працівників за фахом і кваліфікаційними категоріями: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1090"/>
        <w:gridCol w:w="879"/>
        <w:gridCol w:w="379"/>
        <w:gridCol w:w="422"/>
        <w:gridCol w:w="815"/>
        <w:gridCol w:w="1265"/>
        <w:gridCol w:w="1279"/>
        <w:gridCol w:w="1348"/>
      </w:tblGrid>
      <w:tr w:rsidR="0056464A" w:rsidRPr="005D64DA" w:rsidTr="0056464A">
        <w:tc>
          <w:tcPr>
            <w:tcW w:w="2085" w:type="dxa"/>
            <w:vMerge w:val="restart"/>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Навчальний предмет</w:t>
            </w:r>
          </w:p>
        </w:tc>
        <w:tc>
          <w:tcPr>
            <w:tcW w:w="1090" w:type="dxa"/>
            <w:vMerge w:val="restart"/>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Усього вчителів</w:t>
            </w:r>
          </w:p>
        </w:tc>
        <w:tc>
          <w:tcPr>
            <w:tcW w:w="2577" w:type="dxa"/>
            <w:gridSpan w:val="4"/>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Кваліфікаційна категорія</w:t>
            </w:r>
          </w:p>
        </w:tc>
        <w:tc>
          <w:tcPr>
            <w:tcW w:w="2624" w:type="dxa"/>
            <w:gridSpan w:val="2"/>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Педагогічне звання</w:t>
            </w:r>
          </w:p>
        </w:tc>
        <w:tc>
          <w:tcPr>
            <w:tcW w:w="1370" w:type="dxa"/>
            <w:vMerge w:val="restart"/>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Нагороди</w:t>
            </w:r>
          </w:p>
        </w:tc>
      </w:tr>
      <w:tr w:rsidR="0056464A" w:rsidRPr="005D64DA" w:rsidTr="0056464A">
        <w:tc>
          <w:tcPr>
            <w:tcW w:w="2085" w:type="dxa"/>
            <w:vMerge/>
          </w:tcPr>
          <w:p w:rsidR="0056464A" w:rsidRPr="005D64DA" w:rsidRDefault="0056464A" w:rsidP="0056464A">
            <w:pPr>
              <w:spacing w:after="0" w:line="240" w:lineRule="auto"/>
              <w:rPr>
                <w:rFonts w:ascii="Times New Roman" w:eastAsia="Times New Roman" w:hAnsi="Times New Roman" w:cs="Times New Roman"/>
                <w:sz w:val="24"/>
                <w:szCs w:val="24"/>
                <w:lang w:val="uk-UA" w:eastAsia="ru-RU"/>
              </w:rPr>
            </w:pPr>
          </w:p>
        </w:tc>
        <w:tc>
          <w:tcPr>
            <w:tcW w:w="1090" w:type="dxa"/>
            <w:vMerge/>
          </w:tcPr>
          <w:p w:rsidR="0056464A" w:rsidRPr="005D64DA" w:rsidRDefault="0056464A" w:rsidP="0056464A">
            <w:pPr>
              <w:spacing w:after="0" w:line="240" w:lineRule="auto"/>
              <w:rPr>
                <w:rFonts w:ascii="Times New Roman" w:eastAsia="Times New Roman" w:hAnsi="Times New Roman" w:cs="Times New Roman"/>
                <w:sz w:val="24"/>
                <w:szCs w:val="24"/>
                <w:lang w:val="uk-UA" w:eastAsia="ru-RU"/>
              </w:rPr>
            </w:pPr>
          </w:p>
        </w:tc>
        <w:tc>
          <w:tcPr>
            <w:tcW w:w="907" w:type="dxa"/>
          </w:tcPr>
          <w:p w:rsidR="0056464A" w:rsidRPr="005D64DA" w:rsidRDefault="0056464A" w:rsidP="0056464A">
            <w:pPr>
              <w:spacing w:after="0" w:line="240" w:lineRule="auto"/>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Спец.</w:t>
            </w:r>
          </w:p>
        </w:tc>
        <w:tc>
          <w:tcPr>
            <w:tcW w:w="394" w:type="dxa"/>
          </w:tcPr>
          <w:p w:rsidR="0056464A" w:rsidRPr="005D64DA" w:rsidRDefault="0056464A" w:rsidP="0056464A">
            <w:pPr>
              <w:spacing w:after="0" w:line="240" w:lineRule="auto"/>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І</w:t>
            </w:r>
          </w:p>
        </w:tc>
        <w:tc>
          <w:tcPr>
            <w:tcW w:w="438" w:type="dxa"/>
          </w:tcPr>
          <w:p w:rsidR="0056464A" w:rsidRPr="005D64DA" w:rsidRDefault="0056464A" w:rsidP="0056464A">
            <w:pPr>
              <w:spacing w:after="0" w:line="240" w:lineRule="auto"/>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ІІ</w:t>
            </w:r>
          </w:p>
        </w:tc>
        <w:tc>
          <w:tcPr>
            <w:tcW w:w="838" w:type="dxa"/>
          </w:tcPr>
          <w:p w:rsidR="0056464A" w:rsidRPr="005D64DA" w:rsidRDefault="0056464A" w:rsidP="0056464A">
            <w:pPr>
              <w:spacing w:after="0" w:line="240" w:lineRule="auto"/>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вища</w:t>
            </w:r>
          </w:p>
        </w:tc>
        <w:tc>
          <w:tcPr>
            <w:tcW w:w="1305" w:type="dxa"/>
          </w:tcPr>
          <w:p w:rsidR="0056464A" w:rsidRPr="005D64DA" w:rsidRDefault="0056464A" w:rsidP="0056464A">
            <w:pPr>
              <w:spacing w:after="0" w:line="240" w:lineRule="auto"/>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Старший вчитель</w:t>
            </w:r>
          </w:p>
        </w:tc>
        <w:tc>
          <w:tcPr>
            <w:tcW w:w="1319" w:type="dxa"/>
          </w:tcPr>
          <w:p w:rsidR="0056464A" w:rsidRPr="005D64DA" w:rsidRDefault="0056464A" w:rsidP="0056464A">
            <w:pPr>
              <w:spacing w:after="0" w:line="240" w:lineRule="auto"/>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Вчитель-методист</w:t>
            </w:r>
          </w:p>
        </w:tc>
        <w:tc>
          <w:tcPr>
            <w:tcW w:w="1370" w:type="dxa"/>
            <w:vMerge/>
          </w:tcPr>
          <w:p w:rsidR="0056464A" w:rsidRPr="005D64DA" w:rsidRDefault="0056464A" w:rsidP="0056464A">
            <w:pPr>
              <w:spacing w:after="0" w:line="240" w:lineRule="auto"/>
              <w:rPr>
                <w:rFonts w:ascii="Times New Roman" w:eastAsia="Times New Roman" w:hAnsi="Times New Roman" w:cs="Times New Roman"/>
                <w:sz w:val="24"/>
                <w:szCs w:val="24"/>
                <w:lang w:val="uk-UA" w:eastAsia="ru-RU"/>
              </w:rPr>
            </w:pPr>
          </w:p>
        </w:tc>
      </w:tr>
      <w:tr w:rsidR="0056464A" w:rsidRPr="005D64DA" w:rsidTr="0056464A">
        <w:tc>
          <w:tcPr>
            <w:tcW w:w="2085" w:type="dxa"/>
          </w:tcPr>
          <w:p w:rsidR="0056464A" w:rsidRPr="005D64DA" w:rsidRDefault="0056464A" w:rsidP="0056464A">
            <w:pPr>
              <w:spacing w:after="0" w:line="240" w:lineRule="auto"/>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Вчителі початкових класів</w:t>
            </w:r>
          </w:p>
        </w:tc>
        <w:tc>
          <w:tcPr>
            <w:tcW w:w="1090"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3</w:t>
            </w:r>
          </w:p>
        </w:tc>
        <w:tc>
          <w:tcPr>
            <w:tcW w:w="907"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394"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438"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838"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3</w:t>
            </w:r>
          </w:p>
        </w:tc>
        <w:tc>
          <w:tcPr>
            <w:tcW w:w="1305"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1</w:t>
            </w:r>
          </w:p>
        </w:tc>
        <w:tc>
          <w:tcPr>
            <w:tcW w:w="1319"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1370" w:type="dxa"/>
          </w:tcPr>
          <w:p w:rsidR="0056464A" w:rsidRPr="005D64DA" w:rsidRDefault="0056464A" w:rsidP="0056464A">
            <w:pPr>
              <w:spacing w:after="0" w:line="240" w:lineRule="auto"/>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Відмінник освіти</w:t>
            </w:r>
          </w:p>
        </w:tc>
      </w:tr>
      <w:tr w:rsidR="0056464A" w:rsidRPr="005D64DA" w:rsidTr="0056464A">
        <w:tc>
          <w:tcPr>
            <w:tcW w:w="2085" w:type="dxa"/>
          </w:tcPr>
          <w:p w:rsidR="0056464A" w:rsidRPr="005D64DA" w:rsidRDefault="0056464A" w:rsidP="0056464A">
            <w:pPr>
              <w:spacing w:after="0" w:line="240" w:lineRule="auto"/>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Вихователь ДНЗ</w:t>
            </w:r>
          </w:p>
        </w:tc>
        <w:tc>
          <w:tcPr>
            <w:tcW w:w="1090"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907"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394"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438"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1</w:t>
            </w:r>
          </w:p>
        </w:tc>
        <w:tc>
          <w:tcPr>
            <w:tcW w:w="838"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1305"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1319"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1370" w:type="dxa"/>
          </w:tcPr>
          <w:p w:rsidR="0056464A" w:rsidRPr="005D64DA" w:rsidRDefault="0056464A" w:rsidP="0056464A">
            <w:pPr>
              <w:spacing w:after="0" w:line="240" w:lineRule="auto"/>
              <w:rPr>
                <w:rFonts w:ascii="Times New Roman" w:eastAsia="Times New Roman" w:hAnsi="Times New Roman" w:cs="Times New Roman"/>
                <w:sz w:val="24"/>
                <w:szCs w:val="24"/>
                <w:lang w:val="uk-UA" w:eastAsia="ru-RU"/>
              </w:rPr>
            </w:pPr>
          </w:p>
        </w:tc>
      </w:tr>
      <w:tr w:rsidR="0056464A" w:rsidRPr="005D64DA" w:rsidTr="0056464A">
        <w:tc>
          <w:tcPr>
            <w:tcW w:w="2085" w:type="dxa"/>
          </w:tcPr>
          <w:p w:rsidR="0056464A" w:rsidRPr="005D64DA" w:rsidRDefault="0056464A" w:rsidP="0056464A">
            <w:pPr>
              <w:spacing w:after="0" w:line="240" w:lineRule="auto"/>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Українська мова та література</w:t>
            </w:r>
          </w:p>
        </w:tc>
        <w:tc>
          <w:tcPr>
            <w:tcW w:w="1090"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3</w:t>
            </w:r>
          </w:p>
        </w:tc>
        <w:tc>
          <w:tcPr>
            <w:tcW w:w="907"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394"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438"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838"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3</w:t>
            </w:r>
          </w:p>
        </w:tc>
        <w:tc>
          <w:tcPr>
            <w:tcW w:w="1305"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1</w:t>
            </w:r>
          </w:p>
        </w:tc>
        <w:tc>
          <w:tcPr>
            <w:tcW w:w="1319"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1370" w:type="dxa"/>
          </w:tcPr>
          <w:p w:rsidR="0056464A" w:rsidRPr="005D64DA" w:rsidRDefault="0056464A" w:rsidP="0056464A">
            <w:pPr>
              <w:spacing w:after="0" w:line="240" w:lineRule="auto"/>
              <w:rPr>
                <w:rFonts w:ascii="Times New Roman" w:eastAsia="Times New Roman" w:hAnsi="Times New Roman" w:cs="Times New Roman"/>
                <w:sz w:val="24"/>
                <w:szCs w:val="24"/>
                <w:lang w:val="uk-UA" w:eastAsia="ru-RU"/>
              </w:rPr>
            </w:pPr>
          </w:p>
        </w:tc>
      </w:tr>
      <w:tr w:rsidR="0056464A" w:rsidRPr="005D64DA" w:rsidTr="0056464A">
        <w:tc>
          <w:tcPr>
            <w:tcW w:w="2085" w:type="dxa"/>
          </w:tcPr>
          <w:p w:rsidR="0056464A" w:rsidRPr="005D64DA" w:rsidRDefault="0056464A" w:rsidP="0056464A">
            <w:pPr>
              <w:spacing w:after="0" w:line="240" w:lineRule="auto"/>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зарубіжна література</w:t>
            </w:r>
          </w:p>
        </w:tc>
        <w:tc>
          <w:tcPr>
            <w:tcW w:w="1090"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2</w:t>
            </w:r>
          </w:p>
        </w:tc>
        <w:tc>
          <w:tcPr>
            <w:tcW w:w="907"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394"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438" w:type="dxa"/>
          </w:tcPr>
          <w:p w:rsidR="0056464A" w:rsidRPr="005D64DA" w:rsidRDefault="00EC55F5" w:rsidP="0056464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838"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1305"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1319"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1370" w:type="dxa"/>
          </w:tcPr>
          <w:p w:rsidR="0056464A" w:rsidRPr="005D64DA" w:rsidRDefault="0056464A" w:rsidP="0056464A">
            <w:pPr>
              <w:spacing w:after="0" w:line="240" w:lineRule="auto"/>
              <w:rPr>
                <w:rFonts w:ascii="Times New Roman" w:eastAsia="Times New Roman" w:hAnsi="Times New Roman" w:cs="Times New Roman"/>
                <w:sz w:val="24"/>
                <w:szCs w:val="24"/>
                <w:lang w:val="uk-UA" w:eastAsia="ru-RU"/>
              </w:rPr>
            </w:pPr>
          </w:p>
        </w:tc>
      </w:tr>
      <w:tr w:rsidR="0056464A" w:rsidRPr="005D64DA" w:rsidTr="0056464A">
        <w:tc>
          <w:tcPr>
            <w:tcW w:w="2085" w:type="dxa"/>
          </w:tcPr>
          <w:p w:rsidR="0056464A" w:rsidRPr="005D64DA" w:rsidRDefault="0056464A" w:rsidP="0056464A">
            <w:pPr>
              <w:spacing w:after="0" w:line="240" w:lineRule="auto"/>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Математика, фізика</w:t>
            </w:r>
          </w:p>
        </w:tc>
        <w:tc>
          <w:tcPr>
            <w:tcW w:w="1090"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2</w:t>
            </w:r>
          </w:p>
        </w:tc>
        <w:tc>
          <w:tcPr>
            <w:tcW w:w="907"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1</w:t>
            </w:r>
          </w:p>
        </w:tc>
        <w:tc>
          <w:tcPr>
            <w:tcW w:w="394"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1</w:t>
            </w:r>
          </w:p>
        </w:tc>
        <w:tc>
          <w:tcPr>
            <w:tcW w:w="438"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838"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1305"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1319"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1370" w:type="dxa"/>
          </w:tcPr>
          <w:p w:rsidR="0056464A" w:rsidRPr="005D64DA" w:rsidRDefault="0056464A" w:rsidP="0056464A">
            <w:pPr>
              <w:spacing w:after="0" w:line="240" w:lineRule="auto"/>
              <w:rPr>
                <w:rFonts w:ascii="Times New Roman" w:eastAsia="Times New Roman" w:hAnsi="Times New Roman" w:cs="Times New Roman"/>
                <w:sz w:val="24"/>
                <w:szCs w:val="24"/>
                <w:lang w:val="uk-UA" w:eastAsia="ru-RU"/>
              </w:rPr>
            </w:pPr>
          </w:p>
        </w:tc>
      </w:tr>
      <w:tr w:rsidR="0056464A" w:rsidRPr="005D64DA" w:rsidTr="0056464A">
        <w:tc>
          <w:tcPr>
            <w:tcW w:w="2085" w:type="dxa"/>
          </w:tcPr>
          <w:p w:rsidR="0056464A" w:rsidRPr="005D64DA" w:rsidRDefault="0056464A" w:rsidP="0056464A">
            <w:pPr>
              <w:spacing w:after="0" w:line="240" w:lineRule="auto"/>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Інформатика</w:t>
            </w:r>
          </w:p>
        </w:tc>
        <w:tc>
          <w:tcPr>
            <w:tcW w:w="1090"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1</w:t>
            </w:r>
          </w:p>
        </w:tc>
        <w:tc>
          <w:tcPr>
            <w:tcW w:w="907"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394"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1</w:t>
            </w:r>
          </w:p>
        </w:tc>
        <w:tc>
          <w:tcPr>
            <w:tcW w:w="438"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838"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1305"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1319"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1370" w:type="dxa"/>
          </w:tcPr>
          <w:p w:rsidR="0056464A" w:rsidRPr="005D64DA" w:rsidRDefault="0056464A" w:rsidP="0056464A">
            <w:pPr>
              <w:spacing w:after="0" w:line="240" w:lineRule="auto"/>
              <w:rPr>
                <w:rFonts w:ascii="Times New Roman" w:eastAsia="Times New Roman" w:hAnsi="Times New Roman" w:cs="Times New Roman"/>
                <w:sz w:val="24"/>
                <w:szCs w:val="24"/>
                <w:lang w:val="uk-UA" w:eastAsia="ru-RU"/>
              </w:rPr>
            </w:pPr>
          </w:p>
        </w:tc>
      </w:tr>
      <w:tr w:rsidR="0056464A" w:rsidRPr="005D64DA" w:rsidTr="0056464A">
        <w:tc>
          <w:tcPr>
            <w:tcW w:w="2085" w:type="dxa"/>
          </w:tcPr>
          <w:p w:rsidR="0056464A" w:rsidRPr="005D64DA" w:rsidRDefault="0056464A" w:rsidP="0056464A">
            <w:pPr>
              <w:spacing w:after="0" w:line="240" w:lineRule="auto"/>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Хімія, біологія</w:t>
            </w:r>
          </w:p>
        </w:tc>
        <w:tc>
          <w:tcPr>
            <w:tcW w:w="1090"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1</w:t>
            </w:r>
          </w:p>
        </w:tc>
        <w:tc>
          <w:tcPr>
            <w:tcW w:w="907"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394"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1</w:t>
            </w:r>
          </w:p>
        </w:tc>
        <w:tc>
          <w:tcPr>
            <w:tcW w:w="438"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838"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1305"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1319"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1370" w:type="dxa"/>
          </w:tcPr>
          <w:p w:rsidR="0056464A" w:rsidRPr="005D64DA" w:rsidRDefault="0056464A" w:rsidP="0056464A">
            <w:pPr>
              <w:spacing w:after="0" w:line="240" w:lineRule="auto"/>
              <w:rPr>
                <w:rFonts w:ascii="Times New Roman" w:eastAsia="Times New Roman" w:hAnsi="Times New Roman" w:cs="Times New Roman"/>
                <w:sz w:val="24"/>
                <w:szCs w:val="24"/>
                <w:lang w:val="uk-UA" w:eastAsia="ru-RU"/>
              </w:rPr>
            </w:pPr>
          </w:p>
        </w:tc>
      </w:tr>
      <w:tr w:rsidR="0056464A" w:rsidRPr="005D64DA" w:rsidTr="0056464A">
        <w:tc>
          <w:tcPr>
            <w:tcW w:w="2085" w:type="dxa"/>
          </w:tcPr>
          <w:p w:rsidR="0056464A" w:rsidRPr="005D64DA" w:rsidRDefault="0056464A" w:rsidP="0056464A">
            <w:pPr>
              <w:spacing w:after="0" w:line="240" w:lineRule="auto"/>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Історія, правознавство</w:t>
            </w:r>
          </w:p>
        </w:tc>
        <w:tc>
          <w:tcPr>
            <w:tcW w:w="1090"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1</w:t>
            </w:r>
          </w:p>
        </w:tc>
        <w:tc>
          <w:tcPr>
            <w:tcW w:w="907"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394"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438"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838"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1</w:t>
            </w:r>
          </w:p>
        </w:tc>
        <w:tc>
          <w:tcPr>
            <w:tcW w:w="1305"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1</w:t>
            </w:r>
          </w:p>
        </w:tc>
        <w:tc>
          <w:tcPr>
            <w:tcW w:w="1319"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1370" w:type="dxa"/>
          </w:tcPr>
          <w:p w:rsidR="0056464A" w:rsidRPr="005D64DA" w:rsidRDefault="0056464A" w:rsidP="0056464A">
            <w:pPr>
              <w:spacing w:after="0" w:line="240" w:lineRule="auto"/>
              <w:rPr>
                <w:rFonts w:ascii="Times New Roman" w:eastAsia="Times New Roman" w:hAnsi="Times New Roman" w:cs="Times New Roman"/>
                <w:sz w:val="24"/>
                <w:szCs w:val="24"/>
                <w:lang w:val="uk-UA" w:eastAsia="ru-RU"/>
              </w:rPr>
            </w:pPr>
          </w:p>
        </w:tc>
      </w:tr>
      <w:tr w:rsidR="0056464A" w:rsidRPr="005D64DA" w:rsidTr="0056464A">
        <w:tc>
          <w:tcPr>
            <w:tcW w:w="2085" w:type="dxa"/>
          </w:tcPr>
          <w:p w:rsidR="0056464A" w:rsidRPr="005D64DA" w:rsidRDefault="0056464A" w:rsidP="0056464A">
            <w:pPr>
              <w:spacing w:after="0" w:line="240" w:lineRule="auto"/>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Англійська мова</w:t>
            </w:r>
          </w:p>
        </w:tc>
        <w:tc>
          <w:tcPr>
            <w:tcW w:w="1090"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1</w:t>
            </w:r>
          </w:p>
        </w:tc>
        <w:tc>
          <w:tcPr>
            <w:tcW w:w="907"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394"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438"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1</w:t>
            </w:r>
          </w:p>
        </w:tc>
        <w:tc>
          <w:tcPr>
            <w:tcW w:w="838"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1305"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1319"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1370" w:type="dxa"/>
          </w:tcPr>
          <w:p w:rsidR="0056464A" w:rsidRPr="005D64DA" w:rsidRDefault="0056464A" w:rsidP="0056464A">
            <w:pPr>
              <w:spacing w:after="0" w:line="240" w:lineRule="auto"/>
              <w:rPr>
                <w:rFonts w:ascii="Times New Roman" w:eastAsia="Times New Roman" w:hAnsi="Times New Roman" w:cs="Times New Roman"/>
                <w:sz w:val="24"/>
                <w:szCs w:val="24"/>
                <w:lang w:val="uk-UA" w:eastAsia="ru-RU"/>
              </w:rPr>
            </w:pPr>
          </w:p>
        </w:tc>
      </w:tr>
      <w:tr w:rsidR="0056464A" w:rsidRPr="005D64DA" w:rsidTr="0056464A">
        <w:tc>
          <w:tcPr>
            <w:tcW w:w="2085" w:type="dxa"/>
          </w:tcPr>
          <w:p w:rsidR="0056464A" w:rsidRPr="005D64DA" w:rsidRDefault="0056464A" w:rsidP="0056464A">
            <w:pPr>
              <w:spacing w:after="0" w:line="240" w:lineRule="auto"/>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Фізична культура</w:t>
            </w:r>
          </w:p>
        </w:tc>
        <w:tc>
          <w:tcPr>
            <w:tcW w:w="1090"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1</w:t>
            </w:r>
          </w:p>
        </w:tc>
        <w:tc>
          <w:tcPr>
            <w:tcW w:w="907"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394"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1</w:t>
            </w:r>
          </w:p>
        </w:tc>
        <w:tc>
          <w:tcPr>
            <w:tcW w:w="438"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838"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1305"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1319"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1370" w:type="dxa"/>
          </w:tcPr>
          <w:p w:rsidR="0056464A" w:rsidRPr="005D64DA" w:rsidRDefault="0056464A" w:rsidP="0056464A">
            <w:pPr>
              <w:spacing w:after="0" w:line="240" w:lineRule="auto"/>
              <w:rPr>
                <w:rFonts w:ascii="Times New Roman" w:eastAsia="Times New Roman" w:hAnsi="Times New Roman" w:cs="Times New Roman"/>
                <w:sz w:val="24"/>
                <w:szCs w:val="24"/>
                <w:lang w:val="uk-UA" w:eastAsia="ru-RU"/>
              </w:rPr>
            </w:pPr>
          </w:p>
        </w:tc>
      </w:tr>
      <w:tr w:rsidR="0056464A" w:rsidRPr="005D64DA" w:rsidTr="0056464A">
        <w:tc>
          <w:tcPr>
            <w:tcW w:w="2085" w:type="dxa"/>
          </w:tcPr>
          <w:p w:rsidR="0056464A" w:rsidRPr="005D64DA" w:rsidRDefault="0056464A" w:rsidP="0056464A">
            <w:pPr>
              <w:spacing w:after="0" w:line="240" w:lineRule="auto"/>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Трудове навчання</w:t>
            </w:r>
          </w:p>
        </w:tc>
        <w:tc>
          <w:tcPr>
            <w:tcW w:w="1090"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1</w:t>
            </w:r>
          </w:p>
        </w:tc>
        <w:tc>
          <w:tcPr>
            <w:tcW w:w="907"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394"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438"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838"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1</w:t>
            </w:r>
          </w:p>
        </w:tc>
        <w:tc>
          <w:tcPr>
            <w:tcW w:w="1305"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1319"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p>
        </w:tc>
        <w:tc>
          <w:tcPr>
            <w:tcW w:w="1370" w:type="dxa"/>
          </w:tcPr>
          <w:p w:rsidR="0056464A" w:rsidRPr="005D64DA" w:rsidRDefault="0056464A" w:rsidP="0056464A">
            <w:pPr>
              <w:spacing w:after="0" w:line="240" w:lineRule="auto"/>
              <w:rPr>
                <w:rFonts w:ascii="Times New Roman" w:eastAsia="Times New Roman" w:hAnsi="Times New Roman" w:cs="Times New Roman"/>
                <w:sz w:val="24"/>
                <w:szCs w:val="24"/>
                <w:lang w:val="uk-UA" w:eastAsia="ru-RU"/>
              </w:rPr>
            </w:pPr>
          </w:p>
        </w:tc>
      </w:tr>
    </w:tbl>
    <w:p w:rsidR="0056464A" w:rsidRPr="005D64DA" w:rsidRDefault="0056464A" w:rsidP="0056464A">
      <w:pPr>
        <w:spacing w:after="0" w:line="240" w:lineRule="auto"/>
        <w:ind w:firstLine="284"/>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Підвищення освітнього рівня вчителів є першочерговим завданням адміністрації школи, передбаченим перспективним планом роботи. Аналіз статистичних даних відображає позитивну динаміку змін освітнього рівня вчителів.</w:t>
      </w:r>
    </w:p>
    <w:p w:rsidR="0056464A" w:rsidRPr="005D64DA" w:rsidRDefault="0056464A" w:rsidP="0056464A">
      <w:pPr>
        <w:spacing w:after="0" w:line="240" w:lineRule="auto"/>
        <w:jc w:val="both"/>
        <w:rPr>
          <w:rFonts w:ascii="Times New Roman" w:eastAsia="Times New Roman" w:hAnsi="Times New Roman" w:cs="Times New Roman"/>
          <w:b/>
          <w:sz w:val="24"/>
          <w:szCs w:val="24"/>
          <w:lang w:val="uk-UA" w:eastAsia="ru-RU"/>
        </w:rPr>
      </w:pPr>
      <w:r w:rsidRPr="005D64DA">
        <w:rPr>
          <w:rFonts w:ascii="Times New Roman" w:eastAsia="Times New Roman" w:hAnsi="Times New Roman" w:cs="Times New Roman"/>
          <w:sz w:val="24"/>
          <w:szCs w:val="24"/>
          <w:lang w:val="uk-UA" w:eastAsia="ru-RU"/>
        </w:rPr>
        <w:t xml:space="preserve">    Атестація педагогічних працівників школи проводиться з метою активізації творчої професійної діяльності вчителів. Стимулювання безперервної фахової  й загальної освіти, якісної роботи, підвищення відповідальності за результати навчання й виховання, забезпечення соціального захисту компетентної педагогічної праці відповідно до Закону України «Про освіту» та Типового положення про атестацію педагогічних працівників, затвердженого наказом Міністерства освіти і науки України від 06.10.2010 № 930 (із змінами)</w:t>
      </w:r>
      <w:r w:rsidRPr="005D64DA">
        <w:rPr>
          <w:rFonts w:ascii="Times New Roman" w:eastAsia="Times New Roman" w:hAnsi="Times New Roman" w:cs="Times New Roman"/>
          <w:b/>
          <w:sz w:val="24"/>
          <w:szCs w:val="24"/>
          <w:lang w:val="uk-UA" w:eastAsia="ru-RU"/>
        </w:rPr>
        <w:t>.</w:t>
      </w:r>
    </w:p>
    <w:p w:rsidR="0056464A" w:rsidRPr="005D64DA" w:rsidRDefault="0056464A" w:rsidP="0056464A">
      <w:pPr>
        <w:spacing w:after="0" w:line="240" w:lineRule="auto"/>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 xml:space="preserve">    Атестація вчителів школи як чинник виявлення професіоналізму, компетентності вчителя, відіграє важливу роль у результативності навчально-виховного процесу.</w:t>
      </w:r>
    </w:p>
    <w:p w:rsidR="0056464A" w:rsidRPr="005D64DA" w:rsidRDefault="0056464A" w:rsidP="0056464A">
      <w:pPr>
        <w:spacing w:after="0" w:line="240" w:lineRule="auto"/>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 xml:space="preserve">    Під час атестації виявляються професійні нахили, якості вчителя, рівень загальної культури, створюються оптимальні умови для вивчення та впровадження передового педагогічного досвіду кращих вчителів. Атестація для вчителів стає перевіркою їхнього особистого зростання, можливістю поділитися з колегами своїми здобутками, іспитом на компетентність. Тому адміністрація НВО, психологічна служба та атестаційна комісія тісно співпрацювали, координучи свої дії відповідно до таких завдань:</w:t>
      </w:r>
    </w:p>
    <w:p w:rsidR="0056464A" w:rsidRPr="005D64DA" w:rsidRDefault="0056464A" w:rsidP="0056464A">
      <w:pPr>
        <w:numPr>
          <w:ilvl w:val="0"/>
          <w:numId w:val="2"/>
        </w:numPr>
        <w:tabs>
          <w:tab w:val="num" w:pos="180"/>
        </w:tabs>
        <w:spacing w:after="0" w:line="240" w:lineRule="auto"/>
        <w:ind w:left="180" w:hanging="180"/>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вивчати професійні якості вчителя;</w:t>
      </w:r>
    </w:p>
    <w:p w:rsidR="0056464A" w:rsidRPr="005D64DA" w:rsidRDefault="0056464A" w:rsidP="0056464A">
      <w:pPr>
        <w:numPr>
          <w:ilvl w:val="0"/>
          <w:numId w:val="2"/>
        </w:numPr>
        <w:tabs>
          <w:tab w:val="num" w:pos="180"/>
        </w:tabs>
        <w:spacing w:after="0" w:line="240" w:lineRule="auto"/>
        <w:ind w:left="180" w:hanging="180"/>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враховувати потенційні можливості вчителя відповідно до вимог сучасної педагогіки, дидактики та психології:</w:t>
      </w:r>
    </w:p>
    <w:p w:rsidR="0056464A" w:rsidRPr="005D64DA" w:rsidRDefault="0056464A" w:rsidP="0056464A">
      <w:pPr>
        <w:numPr>
          <w:ilvl w:val="0"/>
          <w:numId w:val="2"/>
        </w:numPr>
        <w:tabs>
          <w:tab w:val="num" w:pos="180"/>
        </w:tabs>
        <w:spacing w:after="0" w:line="240" w:lineRule="auto"/>
        <w:ind w:left="180" w:hanging="180"/>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lastRenderedPageBreak/>
        <w:t>неухильно дотримуватись вимог зазначеного Положення та керуватися кваліфікаційними характеристиками відповідно до встановлення кваліфікаційних категорій;</w:t>
      </w:r>
    </w:p>
    <w:p w:rsidR="0056464A" w:rsidRPr="005D64DA" w:rsidRDefault="0056464A" w:rsidP="0056464A">
      <w:pPr>
        <w:numPr>
          <w:ilvl w:val="0"/>
          <w:numId w:val="2"/>
        </w:numPr>
        <w:tabs>
          <w:tab w:val="num" w:pos="180"/>
        </w:tabs>
        <w:spacing w:after="0" w:line="240" w:lineRule="auto"/>
        <w:ind w:left="180" w:hanging="180"/>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максимально використовувати мотиваційну та стимуляційну функції атестації;</w:t>
      </w:r>
    </w:p>
    <w:p w:rsidR="00ED759C" w:rsidRDefault="0056464A" w:rsidP="00ED759C">
      <w:pPr>
        <w:numPr>
          <w:ilvl w:val="0"/>
          <w:numId w:val="2"/>
        </w:numPr>
        <w:tabs>
          <w:tab w:val="num" w:pos="180"/>
        </w:tabs>
        <w:spacing w:after="0" w:line="240" w:lineRule="auto"/>
        <w:ind w:left="180" w:hanging="180"/>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створити всі умови для виявлення, вивчення та впровадження передового педагогічного досвіду.</w:t>
      </w:r>
    </w:p>
    <w:p w:rsidR="0056464A" w:rsidRPr="00ED759C" w:rsidRDefault="00E73FC7" w:rsidP="00ED759C">
      <w:pPr>
        <w:spacing w:after="0" w:line="240" w:lineRule="auto"/>
        <w:jc w:val="both"/>
        <w:rPr>
          <w:rFonts w:ascii="Times New Roman" w:eastAsia="Times New Roman" w:hAnsi="Times New Roman" w:cs="Times New Roman"/>
          <w:sz w:val="24"/>
          <w:szCs w:val="24"/>
          <w:lang w:val="uk-UA" w:eastAsia="ru-RU"/>
        </w:rPr>
      </w:pPr>
      <w:r w:rsidRPr="00ED759C">
        <w:rPr>
          <w:rFonts w:ascii="Times New Roman" w:eastAsia="Times New Roman" w:hAnsi="Times New Roman" w:cs="Times New Roman"/>
          <w:sz w:val="24"/>
          <w:szCs w:val="24"/>
          <w:lang w:val="uk-UA" w:eastAsia="ru-RU"/>
        </w:rPr>
        <w:t>У 2018/2019</w:t>
      </w:r>
      <w:r w:rsidR="0056464A" w:rsidRPr="00ED759C">
        <w:rPr>
          <w:rFonts w:ascii="Times New Roman" w:eastAsia="Times New Roman" w:hAnsi="Times New Roman" w:cs="Times New Roman"/>
          <w:sz w:val="24"/>
          <w:szCs w:val="24"/>
          <w:lang w:val="uk-UA" w:eastAsia="ru-RU"/>
        </w:rPr>
        <w:t xml:space="preserve"> навчальному році педагогічний колектив школи працював над методичною проблемою: «Формування компетентної особистості учасників навчально-виховного процесу на основі удосконалення їх інформаційної культури та впровадження новітніх інформаційно-комунікаційних технологій»</w:t>
      </w:r>
    </w:p>
    <w:p w:rsidR="0056464A" w:rsidRPr="005D64DA" w:rsidRDefault="0056464A" w:rsidP="0056464A">
      <w:pPr>
        <w:spacing w:after="0" w:line="240" w:lineRule="auto"/>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 xml:space="preserve">    Загальношкільна проблема відіграє роль своєрідної ланки, що інтегрує в одне системне ціле всі підрозділи методичної структури НВО.</w:t>
      </w:r>
    </w:p>
    <w:p w:rsidR="0056464A" w:rsidRPr="005D64DA" w:rsidRDefault="0056464A" w:rsidP="0056464A">
      <w:pPr>
        <w:spacing w:after="0" w:line="240" w:lineRule="auto"/>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 xml:space="preserve">    За допомогою єдиної проблеми пов’язані не тільки потреби й результат, а й засоби, етапи реалізації, які відповідають визначений цілі. Разом із тим усвідомлення необхідності вільного володіння ІКТ усіма учасниками навчально-виховного процесу спонукає до розширення освітніх послуг, впровадження заходів, які сприяли розвитку цього напряму.</w:t>
      </w:r>
    </w:p>
    <w:p w:rsidR="00E73FC7" w:rsidRPr="00E73FC7" w:rsidRDefault="00E73FC7" w:rsidP="00E73FC7">
      <w:pPr>
        <w:spacing w:after="0" w:line="240" w:lineRule="auto"/>
        <w:rPr>
          <w:rFonts w:ascii="Arial" w:eastAsia="Times New Roman" w:hAnsi="Arial" w:cs="Arial"/>
          <w:color w:val="2B2B2B"/>
          <w:sz w:val="24"/>
          <w:szCs w:val="24"/>
          <w:lang w:val="uk-UA" w:eastAsia="ru-RU"/>
        </w:rPr>
      </w:pPr>
      <w:r w:rsidRPr="00E73FC7">
        <w:rPr>
          <w:rFonts w:ascii="Times New Roman" w:eastAsia="Times New Roman" w:hAnsi="Times New Roman" w:cs="Times New Roman"/>
          <w:color w:val="2B2B2B"/>
          <w:sz w:val="24"/>
          <w:szCs w:val="24"/>
          <w:shd w:val="clear" w:color="auto" w:fill="FFFFFF"/>
          <w:lang w:val="uk-UA" w:eastAsia="ru-RU"/>
        </w:rPr>
        <w:t>Високі технології, інтернет, глобалізація та безліч інших невідомих раніше явищ і процесів довколишньої дійсності ставлять нові виклики і в системі освіти</w:t>
      </w:r>
      <w:r w:rsidRPr="00E73FC7">
        <w:rPr>
          <w:rFonts w:ascii="Times New Roman" w:eastAsia="Times New Roman" w:hAnsi="Times New Roman" w:cs="Times New Roman"/>
          <w:color w:val="2B2B2B"/>
          <w:sz w:val="24"/>
          <w:szCs w:val="24"/>
          <w:shd w:val="clear" w:color="auto" w:fill="FFFFFF"/>
          <w:lang w:eastAsia="ru-RU"/>
        </w:rPr>
        <w:t> </w:t>
      </w:r>
      <w:r w:rsidRPr="00E73FC7">
        <w:rPr>
          <w:rFonts w:ascii="Times New Roman" w:eastAsia="Times New Roman" w:hAnsi="Times New Roman" w:cs="Times New Roman"/>
          <w:color w:val="2B2B2B"/>
          <w:sz w:val="24"/>
          <w:szCs w:val="24"/>
          <w:shd w:val="clear" w:color="auto" w:fill="FFFFFF"/>
          <w:lang w:val="uk-UA" w:eastAsia="ru-RU"/>
        </w:rPr>
        <w:t xml:space="preserve">— галузі, яка найбільше та найшвидше має реагувати на подібні виклики. </w:t>
      </w:r>
      <w:r w:rsidRPr="00E73FC7">
        <w:rPr>
          <w:rFonts w:ascii="Times New Roman" w:eastAsia="Times New Roman" w:hAnsi="Times New Roman" w:cs="Times New Roman"/>
          <w:color w:val="2B2B2B"/>
          <w:sz w:val="24"/>
          <w:szCs w:val="24"/>
          <w:shd w:val="clear" w:color="auto" w:fill="FFFFFF"/>
          <w:lang w:eastAsia="ru-RU"/>
        </w:rPr>
        <w:t>Сучасна українська система освіти не вперше на шляху свого докорінного реформування та оптимізації. Концепцією Нової української школи та нового Закону про освіту визначено ключові засади глобальної реформи освітньої сфери, яка стартувала цього року саме з початкової ланки</w:t>
      </w:r>
      <w:r w:rsidR="008953AA">
        <w:rPr>
          <w:rFonts w:ascii="Times New Roman" w:eastAsia="Times New Roman" w:hAnsi="Times New Roman" w:cs="Times New Roman"/>
          <w:color w:val="2B2B2B"/>
          <w:sz w:val="24"/>
          <w:szCs w:val="24"/>
          <w:shd w:val="clear" w:color="auto" w:fill="FFFFFF"/>
          <w:lang w:val="uk-UA" w:eastAsia="ru-RU"/>
        </w:rPr>
        <w:t>, зокрема 1 класу.</w:t>
      </w:r>
    </w:p>
    <w:p w:rsidR="0056464A" w:rsidRPr="005D64DA" w:rsidRDefault="0056464A" w:rsidP="0056464A">
      <w:pPr>
        <w:spacing w:after="0" w:line="240" w:lineRule="auto"/>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Заходи щодо впровадження інноваційних технологій у навчальний процес</w:t>
      </w:r>
      <w:r w:rsidRPr="005D64DA">
        <w:rPr>
          <w:rFonts w:ascii="Times New Roman" w:eastAsia="Times New Roman" w:hAnsi="Times New Roman" w:cs="Times New Roman"/>
          <w:i/>
          <w:sz w:val="24"/>
          <w:szCs w:val="24"/>
          <w:lang w:val="uk-UA" w:eastAsia="ru-RU"/>
        </w:rPr>
        <w:t xml:space="preserve">. </w:t>
      </w:r>
      <w:r w:rsidRPr="005D64DA">
        <w:rPr>
          <w:rFonts w:ascii="Times New Roman" w:eastAsia="Times New Roman" w:hAnsi="Times New Roman" w:cs="Times New Roman"/>
          <w:sz w:val="24"/>
          <w:szCs w:val="24"/>
          <w:lang w:val="uk-UA" w:eastAsia="ru-RU"/>
        </w:rPr>
        <w:t>На реалізацію поставленої мети створено умови для навчання вчителів школи: вивчаються передові освітні технології</w:t>
      </w:r>
      <w:r w:rsidRPr="008953AA">
        <w:rPr>
          <w:rFonts w:ascii="Times New Roman" w:eastAsia="Times New Roman" w:hAnsi="Times New Roman" w:cs="Times New Roman"/>
          <w:b/>
          <w:sz w:val="24"/>
          <w:szCs w:val="24"/>
          <w:lang w:val="uk-UA" w:eastAsia="ru-RU"/>
        </w:rPr>
        <w:t>;</w:t>
      </w:r>
      <w:r w:rsidR="008953AA" w:rsidRPr="008953AA">
        <w:rPr>
          <w:rStyle w:val="aa"/>
          <w:rFonts w:ascii="Times New Roman" w:hAnsi="Times New Roman" w:cs="Times New Roman"/>
          <w:b w:val="0"/>
          <w:color w:val="111111"/>
          <w:sz w:val="24"/>
          <w:szCs w:val="24"/>
          <w:shd w:val="clear" w:color="auto" w:fill="FFFFFF"/>
        </w:rPr>
        <w:t>Інтегроване навчання </w:t>
      </w:r>
      <w:r w:rsidR="008953AA">
        <w:rPr>
          <w:rStyle w:val="aa"/>
          <w:rFonts w:ascii="Times New Roman" w:hAnsi="Times New Roman" w:cs="Times New Roman"/>
          <w:b w:val="0"/>
          <w:color w:val="111111"/>
          <w:sz w:val="24"/>
          <w:szCs w:val="24"/>
          <w:shd w:val="clear" w:color="auto" w:fill="FFFFFF"/>
          <w:lang w:val="uk-UA"/>
        </w:rPr>
        <w:t>;</w:t>
      </w:r>
      <w:r w:rsidRPr="005D64DA">
        <w:rPr>
          <w:rFonts w:ascii="Times New Roman" w:eastAsia="Times New Roman" w:hAnsi="Times New Roman" w:cs="Times New Roman"/>
          <w:sz w:val="24"/>
          <w:szCs w:val="24"/>
          <w:lang w:val="uk-UA" w:eastAsia="ru-RU"/>
        </w:rPr>
        <w:t xml:space="preserve"> продовжено навчання за програмою </w:t>
      </w:r>
      <w:r w:rsidRPr="005D64DA">
        <w:rPr>
          <w:rFonts w:ascii="Times New Roman" w:eastAsia="Times New Roman" w:hAnsi="Times New Roman" w:cs="Times New Roman"/>
          <w:sz w:val="24"/>
          <w:szCs w:val="24"/>
          <w:lang w:val="en-US" w:eastAsia="ru-RU"/>
        </w:rPr>
        <w:t>Intel</w:t>
      </w:r>
      <w:r w:rsidRPr="005D64DA">
        <w:rPr>
          <w:rFonts w:ascii="Times New Roman" w:eastAsia="Times New Roman" w:hAnsi="Times New Roman" w:cs="Times New Roman"/>
          <w:sz w:val="24"/>
          <w:szCs w:val="24"/>
          <w:lang w:val="uk-UA" w:eastAsia="ru-RU"/>
        </w:rPr>
        <w:t xml:space="preserve"> «Навчання для майбутнього»,</w:t>
      </w:r>
      <w:r w:rsidR="008953AA" w:rsidRPr="008953AA">
        <w:rPr>
          <w:rStyle w:val="aa"/>
          <w:rFonts w:ascii="Times New Roman" w:hAnsi="Times New Roman" w:cs="Times New Roman"/>
          <w:b w:val="0"/>
          <w:color w:val="111111"/>
          <w:sz w:val="24"/>
          <w:szCs w:val="24"/>
          <w:shd w:val="clear" w:color="auto" w:fill="FFFFFF"/>
          <w:lang w:val="uk-UA"/>
        </w:rPr>
        <w:t>«Критичного мислення»</w:t>
      </w:r>
      <w:r w:rsidR="008953AA">
        <w:rPr>
          <w:rFonts w:ascii="Times New Roman" w:eastAsia="Times New Roman" w:hAnsi="Times New Roman" w:cs="Times New Roman"/>
          <w:sz w:val="24"/>
          <w:szCs w:val="24"/>
          <w:lang w:val="uk-UA" w:eastAsia="ru-RU"/>
        </w:rPr>
        <w:t>;</w:t>
      </w:r>
      <w:r w:rsidR="00FE09C1">
        <w:rPr>
          <w:rFonts w:ascii="Times New Roman" w:eastAsia="Times New Roman" w:hAnsi="Times New Roman" w:cs="Times New Roman"/>
          <w:sz w:val="24"/>
          <w:szCs w:val="24"/>
          <w:lang w:val="en-US" w:eastAsia="ru-RU"/>
        </w:rPr>
        <w:t>Edera</w:t>
      </w:r>
      <w:r w:rsidR="00FE09C1">
        <w:rPr>
          <w:rFonts w:ascii="Times New Roman" w:eastAsia="Times New Roman" w:hAnsi="Times New Roman" w:cs="Times New Roman"/>
          <w:sz w:val="24"/>
          <w:szCs w:val="24"/>
          <w:lang w:val="uk-UA" w:eastAsia="ru-RU"/>
        </w:rPr>
        <w:t xml:space="preserve">, </w:t>
      </w:r>
      <w:r w:rsidR="005A2835">
        <w:rPr>
          <w:rFonts w:ascii="Times New Roman" w:eastAsia="Times New Roman" w:hAnsi="Times New Roman" w:cs="Times New Roman"/>
          <w:sz w:val="24"/>
          <w:szCs w:val="24"/>
          <w:lang w:val="uk-UA" w:eastAsia="ru-RU"/>
        </w:rPr>
        <w:t xml:space="preserve">розпочато </w:t>
      </w:r>
      <w:r w:rsidRPr="005D64DA">
        <w:rPr>
          <w:rFonts w:ascii="Times New Roman" w:eastAsia="Times New Roman" w:hAnsi="Times New Roman" w:cs="Times New Roman"/>
          <w:sz w:val="24"/>
          <w:szCs w:val="24"/>
          <w:lang w:val="uk-UA" w:eastAsia="ru-RU"/>
        </w:rPr>
        <w:t>роботу проекту «</w:t>
      </w:r>
      <w:r w:rsidR="005A2835">
        <w:rPr>
          <w:rFonts w:ascii="Times New Roman" w:eastAsia="Times New Roman" w:hAnsi="Times New Roman" w:cs="Times New Roman"/>
          <w:sz w:val="24"/>
          <w:szCs w:val="24"/>
          <w:lang w:val="uk-UA" w:eastAsia="ru-RU"/>
        </w:rPr>
        <w:t>Основа успіху</w:t>
      </w:r>
      <w:r w:rsidRPr="005D64DA">
        <w:rPr>
          <w:rFonts w:ascii="Times New Roman" w:eastAsia="Times New Roman" w:hAnsi="Times New Roman" w:cs="Times New Roman"/>
          <w:sz w:val="24"/>
          <w:szCs w:val="24"/>
          <w:lang w:val="uk-UA" w:eastAsia="ru-RU"/>
        </w:rPr>
        <w:t>», створено внутрішню базу інформаційних ресурсів, впроваджуються навчальні програми з ІКТ-підтримкою, створено базу даних онлайн-курсів та вебінарів.</w:t>
      </w: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rPr>
        <w:t>Перед педагогічним колективом були поставлені такі завдання:</w:t>
      </w:r>
    </w:p>
    <w:p w:rsidR="00ED494B"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lang w:val="uk-UA"/>
        </w:rPr>
        <w:t xml:space="preserve"> • забезпеч</w:t>
      </w:r>
      <w:r w:rsidR="00ED494B">
        <w:rPr>
          <w:rFonts w:ascii="Times New Roman" w:hAnsi="Times New Roman" w:cs="Times New Roman"/>
          <w:sz w:val="24"/>
          <w:szCs w:val="24"/>
          <w:lang w:val="uk-UA"/>
        </w:rPr>
        <w:t>ити відповідність</w:t>
      </w:r>
      <w:r w:rsidRPr="005D64DA">
        <w:rPr>
          <w:rFonts w:ascii="Times New Roman" w:hAnsi="Times New Roman" w:cs="Times New Roman"/>
          <w:sz w:val="24"/>
          <w:szCs w:val="24"/>
          <w:lang w:val="uk-UA"/>
        </w:rPr>
        <w:t xml:space="preserve"> змісту і якості виховання актуальним та перспективним потребам особистості, суспільства, держави;</w:t>
      </w:r>
    </w:p>
    <w:p w:rsidR="00ED494B"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lang w:val="uk-UA"/>
        </w:rPr>
        <w:t xml:space="preserve"> • створ</w:t>
      </w:r>
      <w:r w:rsidR="00ED494B">
        <w:rPr>
          <w:rFonts w:ascii="Times New Roman" w:hAnsi="Times New Roman" w:cs="Times New Roman"/>
          <w:sz w:val="24"/>
          <w:szCs w:val="24"/>
          <w:lang w:val="uk-UA"/>
        </w:rPr>
        <w:t>ити</w:t>
      </w:r>
      <w:r w:rsidRPr="005D64DA">
        <w:rPr>
          <w:rFonts w:ascii="Times New Roman" w:hAnsi="Times New Roman" w:cs="Times New Roman"/>
          <w:sz w:val="24"/>
          <w:szCs w:val="24"/>
          <w:lang w:val="uk-UA"/>
        </w:rPr>
        <w:t xml:space="preserve"> умов</w:t>
      </w:r>
      <w:r w:rsidR="00ED494B">
        <w:rPr>
          <w:rFonts w:ascii="Times New Roman" w:hAnsi="Times New Roman" w:cs="Times New Roman"/>
          <w:sz w:val="24"/>
          <w:szCs w:val="24"/>
          <w:lang w:val="uk-UA"/>
        </w:rPr>
        <w:t>и</w:t>
      </w:r>
      <w:r w:rsidRPr="005D64DA">
        <w:rPr>
          <w:rFonts w:ascii="Times New Roman" w:hAnsi="Times New Roman" w:cs="Times New Roman"/>
          <w:sz w:val="24"/>
          <w:szCs w:val="24"/>
          <w:lang w:val="uk-UA"/>
        </w:rPr>
        <w:t xml:space="preserve"> для безперервного зростання рівня педагогічної майстерності вчителів, їх самоосвітньої діяльності, участі в інноваційних проектах та оволодіння методами комплексного самоаналізу професійної діяльності;</w:t>
      </w:r>
    </w:p>
    <w:p w:rsidR="00ED494B" w:rsidRPr="00ED494B" w:rsidRDefault="00ED494B" w:rsidP="00ED494B">
      <w:pPr>
        <w:spacing w:after="0" w:line="240" w:lineRule="auto"/>
        <w:jc w:val="both"/>
        <w:rPr>
          <w:rFonts w:ascii="Times New Roman" w:hAnsi="Times New Roman" w:cs="Times New Roman"/>
          <w:sz w:val="24"/>
          <w:szCs w:val="24"/>
          <w:lang w:val="uk-UA" w:eastAsia="ru-RU"/>
        </w:rPr>
      </w:pPr>
      <w:r w:rsidRPr="005D64DA">
        <w:rPr>
          <w:rFonts w:ascii="Times New Roman" w:hAnsi="Times New Roman" w:cs="Times New Roman"/>
          <w:sz w:val="24"/>
          <w:szCs w:val="24"/>
          <w:lang w:val="uk-UA"/>
        </w:rPr>
        <w:t xml:space="preserve">• </w:t>
      </w:r>
      <w:r>
        <w:rPr>
          <w:rFonts w:ascii="Times New Roman" w:hAnsi="Times New Roman" w:cs="Times New Roman"/>
          <w:sz w:val="24"/>
          <w:szCs w:val="24"/>
          <w:lang w:val="uk-UA" w:eastAsia="ru-RU"/>
        </w:rPr>
        <w:t>с</w:t>
      </w:r>
      <w:r w:rsidRPr="00ED494B">
        <w:rPr>
          <w:rFonts w:ascii="Times New Roman" w:hAnsi="Times New Roman" w:cs="Times New Roman"/>
          <w:sz w:val="24"/>
          <w:szCs w:val="24"/>
          <w:lang w:val="uk-UA" w:eastAsia="ru-RU"/>
        </w:rPr>
        <w:t>прямувати науково-методичну роботу на реалізацію основних положень</w:t>
      </w:r>
    </w:p>
    <w:p w:rsidR="00ED494B" w:rsidRPr="00ED494B" w:rsidRDefault="00ED494B" w:rsidP="00ED494B">
      <w:pPr>
        <w:spacing w:after="0" w:line="240" w:lineRule="auto"/>
        <w:jc w:val="both"/>
        <w:rPr>
          <w:rFonts w:ascii="Times New Roman" w:hAnsi="Times New Roman" w:cs="Times New Roman"/>
          <w:sz w:val="24"/>
          <w:szCs w:val="24"/>
          <w:lang w:val="uk-UA" w:eastAsia="ru-RU"/>
        </w:rPr>
      </w:pPr>
      <w:r w:rsidRPr="00ED494B">
        <w:rPr>
          <w:rFonts w:ascii="Times New Roman" w:hAnsi="Times New Roman" w:cs="Times New Roman"/>
          <w:sz w:val="24"/>
          <w:szCs w:val="24"/>
          <w:lang w:val="uk-UA" w:eastAsia="ru-RU"/>
        </w:rPr>
        <w:t>Концепції «Нової Української Школи», методологічну переорієнтацію навчально-виховного процесу на забезпечення потреб особистості в самовизначенні й самоствердженні в умовах переходу на новий зміст освіти.</w:t>
      </w:r>
    </w:p>
    <w:p w:rsidR="00ED494B" w:rsidRPr="00ED494B" w:rsidRDefault="00ED494B" w:rsidP="0056464A">
      <w:pPr>
        <w:spacing w:after="0" w:line="240" w:lineRule="auto"/>
        <w:jc w:val="both"/>
        <w:rPr>
          <w:rFonts w:ascii="Times New Roman" w:hAnsi="Times New Roman" w:cs="Times New Roman"/>
          <w:sz w:val="24"/>
          <w:szCs w:val="24"/>
          <w:lang w:val="uk-UA" w:eastAsia="ru-RU"/>
        </w:rPr>
      </w:pPr>
      <w:r w:rsidRPr="005D64DA">
        <w:rPr>
          <w:rFonts w:ascii="Times New Roman" w:hAnsi="Times New Roman" w:cs="Times New Roman"/>
          <w:sz w:val="24"/>
          <w:szCs w:val="24"/>
          <w:lang w:val="uk-UA"/>
        </w:rPr>
        <w:t>•</w:t>
      </w:r>
      <w:r>
        <w:rPr>
          <w:rFonts w:ascii="Times New Roman" w:hAnsi="Times New Roman" w:cs="Times New Roman"/>
          <w:sz w:val="24"/>
          <w:szCs w:val="24"/>
          <w:lang w:val="uk-UA" w:eastAsia="ru-RU"/>
        </w:rPr>
        <w:t>п</w:t>
      </w:r>
      <w:r w:rsidRPr="00ED494B">
        <w:rPr>
          <w:rFonts w:ascii="Times New Roman" w:hAnsi="Times New Roman" w:cs="Times New Roman"/>
          <w:sz w:val="24"/>
          <w:szCs w:val="24"/>
          <w:lang w:val="uk-UA" w:eastAsia="ru-RU"/>
        </w:rPr>
        <w:t>осилити відповідальність кожного вчителя за підготовку й результативність участі школярів в предметних олімпіадах, творчих конкурсах різних рівнів і напрямків.</w:t>
      </w: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lang w:val="uk-UA"/>
        </w:rPr>
        <w:t xml:space="preserve"> • забезпечення удосконалення уроку як основної форми навчально-виховного процесу;</w:t>
      </w: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lang w:val="uk-UA"/>
        </w:rPr>
        <w:t xml:space="preserve"> • освоєння і впровадження нових сучасних технологій у навчанні та вихованні;</w:t>
      </w: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lang w:val="uk-UA"/>
        </w:rPr>
        <w:t xml:space="preserve"> • підвищ</w:t>
      </w:r>
      <w:r w:rsidR="00ED494B">
        <w:rPr>
          <w:rFonts w:ascii="Times New Roman" w:hAnsi="Times New Roman" w:cs="Times New Roman"/>
          <w:sz w:val="24"/>
          <w:szCs w:val="24"/>
          <w:lang w:val="uk-UA"/>
        </w:rPr>
        <w:t>ити</w:t>
      </w:r>
      <w:r w:rsidRPr="005D64DA">
        <w:rPr>
          <w:rFonts w:ascii="Times New Roman" w:hAnsi="Times New Roman" w:cs="Times New Roman"/>
          <w:sz w:val="24"/>
          <w:szCs w:val="24"/>
          <w:lang w:val="uk-UA"/>
        </w:rPr>
        <w:t xml:space="preserve"> рів</w:t>
      </w:r>
      <w:r w:rsidR="00ED494B">
        <w:rPr>
          <w:rFonts w:ascii="Times New Roman" w:hAnsi="Times New Roman" w:cs="Times New Roman"/>
          <w:sz w:val="24"/>
          <w:szCs w:val="24"/>
          <w:lang w:val="uk-UA"/>
        </w:rPr>
        <w:t>ень</w:t>
      </w:r>
      <w:r w:rsidRPr="005D64DA">
        <w:rPr>
          <w:rFonts w:ascii="Times New Roman" w:hAnsi="Times New Roman" w:cs="Times New Roman"/>
          <w:sz w:val="24"/>
          <w:szCs w:val="24"/>
          <w:lang w:val="uk-UA"/>
        </w:rPr>
        <w:t xml:space="preserve"> якості знань учнів з основних та профільних предметів; </w:t>
      </w: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lang w:val="uk-UA"/>
        </w:rPr>
        <w:t>• організація роботи з обдарованими та здібними дітьми;</w:t>
      </w: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lang w:val="uk-UA"/>
        </w:rPr>
        <w:t xml:space="preserve"> • виховання громадянина, патріота України, формування і закріплення традицій українського народу;</w:t>
      </w: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lang w:val="uk-UA"/>
        </w:rPr>
        <w:t xml:space="preserve"> • формування здорового способу життя як складової виховання, збереження і зміцнення здоров’я учнів. </w:t>
      </w: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lang w:val="uk-UA"/>
        </w:rPr>
        <w:t xml:space="preserve">       Діяльність НВО будувалась на принципах єдності і варіативності; демократичності і гуманізму, ґрунтувалась на засадах органічного поєднання національного і загальнолюдського.</w:t>
      </w: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lang w:val="uk-UA"/>
        </w:rPr>
        <w:lastRenderedPageBreak/>
        <w:t xml:space="preserve">     Для реалізації науково-методичної проблеми педагогічним колективом школи було визначено пріоритетні напрямки роботи:</w:t>
      </w: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lang w:val="uk-UA"/>
        </w:rPr>
        <w:t xml:space="preserve"> • впровадження інноваційних технологій; </w:t>
      </w: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lang w:val="uk-UA"/>
        </w:rPr>
        <w:t xml:space="preserve">• удосконалення фахової майстерності педагогічних кадрів; </w:t>
      </w: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lang w:val="uk-UA"/>
        </w:rPr>
        <w:t>• створення оптимальних умов для гармонійного розвитку учнів;</w:t>
      </w: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lang w:val="uk-UA"/>
        </w:rPr>
        <w:t xml:space="preserve"> • формування особистості випускника;</w:t>
      </w: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lang w:val="uk-UA"/>
        </w:rPr>
        <w:t xml:space="preserve"> • комплексна пізнавальна, художньо - естетична, громадсько-правова, військово – патріотична, екологічна та спортивно-оздоровча діяльність.</w:t>
      </w:r>
    </w:p>
    <w:p w:rsidR="0056464A" w:rsidRPr="00E5022B" w:rsidRDefault="00E505B8" w:rsidP="00E5022B">
      <w:pPr>
        <w:ind w:firstLine="708"/>
        <w:rPr>
          <w:rFonts w:ascii="Times New Roman" w:hAnsi="Times New Roman"/>
          <w:b/>
          <w:sz w:val="28"/>
          <w:szCs w:val="28"/>
        </w:rPr>
      </w:pPr>
      <w:r>
        <w:rPr>
          <w:rFonts w:ascii="Times New Roman" w:hAnsi="Times New Roman"/>
        </w:rPr>
        <w:t xml:space="preserve">Перед </w:t>
      </w:r>
      <w:r>
        <w:rPr>
          <w:rFonts w:ascii="Times New Roman" w:hAnsi="Times New Roman"/>
          <w:lang w:val="uk-UA"/>
        </w:rPr>
        <w:t>колективом НВО</w:t>
      </w:r>
      <w:r>
        <w:rPr>
          <w:rFonts w:ascii="Times New Roman" w:hAnsi="Times New Roman"/>
        </w:rPr>
        <w:t xml:space="preserve"> стоїть велика відповідальність за майбутнє покоління. Школа стає на нові  шляхи  розвитку,  які направлені  на  реалізацію    концепції  "</w:t>
      </w:r>
      <w:r>
        <w:rPr>
          <w:rFonts w:ascii="Times New Roman" w:hAnsi="Times New Roman"/>
          <w:b/>
        </w:rPr>
        <w:t>Нової української школи".</w:t>
      </w:r>
    </w:p>
    <w:p w:rsidR="0056464A" w:rsidRPr="005D64DA" w:rsidRDefault="0056464A" w:rsidP="0056464A">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4.</w:t>
      </w:r>
      <w:r w:rsidRPr="005D64DA">
        <w:rPr>
          <w:rFonts w:ascii="Times New Roman" w:hAnsi="Times New Roman" w:cs="Times New Roman"/>
          <w:b/>
          <w:sz w:val="24"/>
          <w:szCs w:val="24"/>
        </w:rPr>
        <w:t>Вжиті керівником заходи щодо зміцнення та модернізації матеріально-технічної бази навчального закладу</w:t>
      </w:r>
      <w:r w:rsidRPr="005D64DA">
        <w:rPr>
          <w:rFonts w:ascii="Times New Roman" w:hAnsi="Times New Roman" w:cs="Times New Roman"/>
          <w:b/>
          <w:sz w:val="24"/>
          <w:szCs w:val="24"/>
          <w:lang w:val="uk-UA"/>
        </w:rPr>
        <w:t>.</w:t>
      </w: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rPr>
        <w:t xml:space="preserve">Для реалізації завдань </w:t>
      </w:r>
      <w:r w:rsidRPr="005D64DA">
        <w:rPr>
          <w:rFonts w:ascii="Times New Roman" w:hAnsi="Times New Roman" w:cs="Times New Roman"/>
          <w:sz w:val="24"/>
          <w:szCs w:val="24"/>
          <w:lang w:val="uk-UA"/>
        </w:rPr>
        <w:t>НВО</w:t>
      </w:r>
      <w:r w:rsidRPr="005D64DA">
        <w:rPr>
          <w:rFonts w:ascii="Times New Roman" w:hAnsi="Times New Roman" w:cs="Times New Roman"/>
          <w:sz w:val="24"/>
          <w:szCs w:val="24"/>
        </w:rPr>
        <w:t xml:space="preserve"> має хорошу навчальну та спортивну базу. Загальна кількість класних кімнат -</w:t>
      </w:r>
      <w:r w:rsidRPr="005D64DA">
        <w:rPr>
          <w:rFonts w:ascii="Times New Roman" w:hAnsi="Times New Roman" w:cs="Times New Roman"/>
          <w:sz w:val="24"/>
          <w:szCs w:val="24"/>
          <w:lang w:val="uk-UA"/>
        </w:rPr>
        <w:t>1</w:t>
      </w:r>
      <w:r w:rsidRPr="005D64DA">
        <w:rPr>
          <w:rFonts w:ascii="Times New Roman" w:hAnsi="Times New Roman" w:cs="Times New Roman"/>
          <w:sz w:val="24"/>
          <w:szCs w:val="24"/>
        </w:rPr>
        <w:t xml:space="preserve">4. Навчання </w:t>
      </w:r>
      <w:r w:rsidRPr="005D64DA">
        <w:rPr>
          <w:rFonts w:ascii="Times New Roman" w:hAnsi="Times New Roman" w:cs="Times New Roman"/>
          <w:sz w:val="24"/>
          <w:szCs w:val="24"/>
          <w:lang w:val="uk-UA"/>
        </w:rPr>
        <w:t xml:space="preserve">уроків біології, фізики, хімії, трудового навчання та інформатики </w:t>
      </w:r>
      <w:r w:rsidRPr="005D64DA">
        <w:rPr>
          <w:rFonts w:ascii="Times New Roman" w:hAnsi="Times New Roman" w:cs="Times New Roman"/>
          <w:sz w:val="24"/>
          <w:szCs w:val="24"/>
        </w:rPr>
        <w:t xml:space="preserve">проходить за кабінетною системою. </w:t>
      </w: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rPr>
        <w:t>Для фізичного розвитку учнів - великий спортивн</w:t>
      </w:r>
      <w:r w:rsidRPr="005D64DA">
        <w:rPr>
          <w:rFonts w:ascii="Times New Roman" w:hAnsi="Times New Roman" w:cs="Times New Roman"/>
          <w:sz w:val="24"/>
          <w:szCs w:val="24"/>
          <w:lang w:val="uk-UA"/>
        </w:rPr>
        <w:t>ий</w:t>
      </w:r>
      <w:r w:rsidRPr="005D64DA">
        <w:rPr>
          <w:rFonts w:ascii="Times New Roman" w:hAnsi="Times New Roman" w:cs="Times New Roman"/>
          <w:sz w:val="24"/>
          <w:szCs w:val="24"/>
        </w:rPr>
        <w:t xml:space="preserve"> зал. Спортивний майданчик школи обладнаний дитячим розважально-спортивним приладдям. </w:t>
      </w: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rPr>
        <w:t>Для культурно-естетичного розвитку – актов</w:t>
      </w:r>
      <w:r w:rsidRPr="005D64DA">
        <w:rPr>
          <w:rFonts w:ascii="Times New Roman" w:hAnsi="Times New Roman" w:cs="Times New Roman"/>
          <w:sz w:val="24"/>
          <w:szCs w:val="24"/>
          <w:lang w:val="uk-UA"/>
        </w:rPr>
        <w:t>а</w:t>
      </w:r>
      <w:r w:rsidRPr="005D64DA">
        <w:rPr>
          <w:rFonts w:ascii="Times New Roman" w:hAnsi="Times New Roman" w:cs="Times New Roman"/>
          <w:sz w:val="24"/>
          <w:szCs w:val="24"/>
        </w:rPr>
        <w:t xml:space="preserve"> зал</w:t>
      </w:r>
      <w:r w:rsidRPr="005D64DA">
        <w:rPr>
          <w:rFonts w:ascii="Times New Roman" w:hAnsi="Times New Roman" w:cs="Times New Roman"/>
          <w:sz w:val="24"/>
          <w:szCs w:val="24"/>
          <w:lang w:val="uk-UA"/>
        </w:rPr>
        <w:t>а</w:t>
      </w:r>
      <w:r w:rsidRPr="005D64DA">
        <w:rPr>
          <w:rFonts w:ascii="Times New Roman" w:hAnsi="Times New Roman" w:cs="Times New Roman"/>
          <w:sz w:val="24"/>
          <w:szCs w:val="24"/>
        </w:rPr>
        <w:t xml:space="preserve">, бібліотека з читальним залом. </w:t>
      </w: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rPr>
        <w:t xml:space="preserve">Для забезпечення фізичного та психічного здоров’я учнів – кімната психологічного розвантаження, їдальня на </w:t>
      </w:r>
      <w:r w:rsidRPr="005D64DA">
        <w:rPr>
          <w:rFonts w:ascii="Times New Roman" w:hAnsi="Times New Roman" w:cs="Times New Roman"/>
          <w:sz w:val="24"/>
          <w:szCs w:val="24"/>
          <w:lang w:val="uk-UA"/>
        </w:rPr>
        <w:t>45</w:t>
      </w:r>
      <w:r w:rsidRPr="005D64DA">
        <w:rPr>
          <w:rFonts w:ascii="Times New Roman" w:hAnsi="Times New Roman" w:cs="Times New Roman"/>
          <w:sz w:val="24"/>
          <w:szCs w:val="24"/>
        </w:rPr>
        <w:t xml:space="preserve"> місць. Обладнання кабінетів та приміщень </w:t>
      </w:r>
      <w:r w:rsidRPr="005D64DA">
        <w:rPr>
          <w:rFonts w:ascii="Times New Roman" w:hAnsi="Times New Roman" w:cs="Times New Roman"/>
          <w:sz w:val="24"/>
          <w:szCs w:val="24"/>
          <w:lang w:val="uk-UA"/>
        </w:rPr>
        <w:t>НВО</w:t>
      </w:r>
      <w:r w:rsidRPr="005D64DA">
        <w:rPr>
          <w:rFonts w:ascii="Times New Roman" w:hAnsi="Times New Roman" w:cs="Times New Roman"/>
          <w:sz w:val="24"/>
          <w:szCs w:val="24"/>
        </w:rPr>
        <w:t xml:space="preserve"> відповідає вимогам навчальних програм. Кошти, які виділені протягом 201</w:t>
      </w:r>
      <w:r w:rsidR="0020478C">
        <w:rPr>
          <w:rFonts w:ascii="Times New Roman" w:hAnsi="Times New Roman" w:cs="Times New Roman"/>
          <w:sz w:val="24"/>
          <w:szCs w:val="24"/>
          <w:lang w:val="uk-UA"/>
        </w:rPr>
        <w:t>8</w:t>
      </w:r>
      <w:r w:rsidRPr="005D64DA">
        <w:rPr>
          <w:rFonts w:ascii="Times New Roman" w:hAnsi="Times New Roman" w:cs="Times New Roman"/>
          <w:sz w:val="24"/>
          <w:szCs w:val="24"/>
        </w:rPr>
        <w:t>-201</w:t>
      </w:r>
      <w:r w:rsidR="0020478C">
        <w:rPr>
          <w:rFonts w:ascii="Times New Roman" w:hAnsi="Times New Roman" w:cs="Times New Roman"/>
          <w:sz w:val="24"/>
          <w:szCs w:val="24"/>
          <w:lang w:val="uk-UA"/>
        </w:rPr>
        <w:t>9</w:t>
      </w:r>
      <w:r w:rsidRPr="005D64DA">
        <w:rPr>
          <w:rFonts w:ascii="Times New Roman" w:hAnsi="Times New Roman" w:cs="Times New Roman"/>
          <w:sz w:val="24"/>
          <w:szCs w:val="24"/>
        </w:rPr>
        <w:t xml:space="preserve"> навчального року </w:t>
      </w:r>
      <w:r w:rsidRPr="005D64DA">
        <w:rPr>
          <w:rFonts w:ascii="Times New Roman" w:hAnsi="Times New Roman" w:cs="Times New Roman"/>
          <w:sz w:val="24"/>
          <w:szCs w:val="24"/>
          <w:lang w:val="uk-UA"/>
        </w:rPr>
        <w:t>на НВО відділом</w:t>
      </w:r>
      <w:r w:rsidRPr="005D64DA">
        <w:rPr>
          <w:rFonts w:ascii="Times New Roman" w:hAnsi="Times New Roman" w:cs="Times New Roman"/>
          <w:sz w:val="24"/>
          <w:szCs w:val="24"/>
        </w:rPr>
        <w:t xml:space="preserve"> освіти </w:t>
      </w:r>
      <w:r w:rsidRPr="005D64DA">
        <w:rPr>
          <w:rFonts w:ascii="Times New Roman" w:hAnsi="Times New Roman" w:cs="Times New Roman"/>
          <w:sz w:val="24"/>
          <w:szCs w:val="24"/>
          <w:lang w:val="uk-UA"/>
        </w:rPr>
        <w:t>Переяслав – Хмельницьої районної</w:t>
      </w:r>
      <w:r w:rsidRPr="005D64DA">
        <w:rPr>
          <w:rFonts w:ascii="Times New Roman" w:hAnsi="Times New Roman" w:cs="Times New Roman"/>
          <w:sz w:val="24"/>
          <w:szCs w:val="24"/>
        </w:rPr>
        <w:t xml:space="preserve"> державної адміністрації, використані на зміцнення та розвиток матеріально – технічної бази </w:t>
      </w:r>
      <w:r w:rsidRPr="005D64DA">
        <w:rPr>
          <w:rFonts w:ascii="Times New Roman" w:hAnsi="Times New Roman" w:cs="Times New Roman"/>
          <w:sz w:val="24"/>
          <w:szCs w:val="24"/>
          <w:lang w:val="uk-UA"/>
        </w:rPr>
        <w:t>НВО</w:t>
      </w:r>
      <w:r w:rsidRPr="005D64DA">
        <w:rPr>
          <w:rFonts w:ascii="Times New Roman" w:hAnsi="Times New Roman" w:cs="Times New Roman"/>
          <w:sz w:val="24"/>
          <w:szCs w:val="24"/>
        </w:rPr>
        <w:t xml:space="preserve">. Батьки учнів школи надавали добровільну спонсорську допомогу у вигляді </w:t>
      </w:r>
      <w:r w:rsidRPr="005D64DA">
        <w:rPr>
          <w:rFonts w:ascii="Times New Roman" w:hAnsi="Times New Roman" w:cs="Times New Roman"/>
          <w:sz w:val="24"/>
          <w:szCs w:val="24"/>
          <w:lang w:val="uk-UA"/>
        </w:rPr>
        <w:t>продуктів харчування (овочі)</w:t>
      </w:r>
      <w:r w:rsidRPr="005D64DA">
        <w:rPr>
          <w:rFonts w:ascii="Times New Roman" w:hAnsi="Times New Roman" w:cs="Times New Roman"/>
          <w:sz w:val="24"/>
          <w:szCs w:val="24"/>
        </w:rPr>
        <w:t xml:space="preserve">, медикаментів, канцелярських та господарчих товарів, миючих засобів для підтримання санітарно-гігієнічного стану </w:t>
      </w:r>
      <w:r w:rsidRPr="005D64DA">
        <w:rPr>
          <w:rFonts w:ascii="Times New Roman" w:hAnsi="Times New Roman" w:cs="Times New Roman"/>
          <w:sz w:val="24"/>
          <w:szCs w:val="24"/>
          <w:lang w:val="uk-UA"/>
        </w:rPr>
        <w:t>НВО</w:t>
      </w:r>
      <w:r w:rsidRPr="005D64DA">
        <w:rPr>
          <w:rFonts w:ascii="Times New Roman" w:hAnsi="Times New Roman" w:cs="Times New Roman"/>
          <w:sz w:val="24"/>
          <w:szCs w:val="24"/>
        </w:rPr>
        <w:t xml:space="preserve"> та пришкільної території, </w:t>
      </w:r>
      <w:r w:rsidRPr="005D64DA">
        <w:rPr>
          <w:rFonts w:ascii="Times New Roman" w:hAnsi="Times New Roman" w:cs="Times New Roman"/>
          <w:sz w:val="24"/>
          <w:szCs w:val="24"/>
          <w:lang w:val="uk-UA"/>
        </w:rPr>
        <w:t xml:space="preserve">ПП «Земля Переяславщини» </w:t>
      </w:r>
      <w:r w:rsidRPr="005D64DA">
        <w:rPr>
          <w:rFonts w:ascii="Times New Roman" w:hAnsi="Times New Roman" w:cs="Times New Roman"/>
          <w:sz w:val="24"/>
          <w:szCs w:val="24"/>
        </w:rPr>
        <w:t>проводили фінансування призів для проведення конкурсів, запровадили матеріальне заохочення кращих учнів</w:t>
      </w:r>
      <w:r w:rsidRPr="005D64DA">
        <w:rPr>
          <w:rFonts w:ascii="Times New Roman" w:hAnsi="Times New Roman" w:cs="Times New Roman"/>
          <w:sz w:val="24"/>
          <w:szCs w:val="24"/>
          <w:lang w:val="uk-UA"/>
        </w:rPr>
        <w:t>, які були призерами олімпіад</w:t>
      </w:r>
      <w:r w:rsidRPr="005D64DA">
        <w:rPr>
          <w:rFonts w:ascii="Times New Roman" w:hAnsi="Times New Roman" w:cs="Times New Roman"/>
          <w:sz w:val="24"/>
          <w:szCs w:val="24"/>
        </w:rPr>
        <w:t>.</w:t>
      </w:r>
    </w:p>
    <w:p w:rsidR="0056464A" w:rsidRPr="005D64DA" w:rsidRDefault="0020478C" w:rsidP="0056464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 2018/2019</w:t>
      </w:r>
      <w:r w:rsidR="0056464A" w:rsidRPr="005D64DA">
        <w:rPr>
          <w:rFonts w:ascii="Times New Roman" w:hAnsi="Times New Roman" w:cs="Times New Roman"/>
          <w:sz w:val="24"/>
          <w:szCs w:val="24"/>
          <w:lang w:val="uk-UA"/>
        </w:rPr>
        <w:t xml:space="preserve"> навчальному році </w:t>
      </w:r>
      <w:r>
        <w:rPr>
          <w:rFonts w:ascii="Times New Roman" w:hAnsi="Times New Roman" w:cs="Times New Roman"/>
          <w:sz w:val="24"/>
          <w:szCs w:val="24"/>
          <w:lang w:val="uk-UA"/>
        </w:rPr>
        <w:t>н</w:t>
      </w:r>
      <w:r w:rsidR="0056464A" w:rsidRPr="005D64DA">
        <w:rPr>
          <w:rFonts w:ascii="Times New Roman" w:hAnsi="Times New Roman" w:cs="Times New Roman"/>
          <w:sz w:val="24"/>
          <w:szCs w:val="24"/>
          <w:lang w:val="uk-UA"/>
        </w:rPr>
        <w:t>а поповнення матеріально – технічної бази школи витрачено для:</w:t>
      </w:r>
    </w:p>
    <w:p w:rsidR="0094762F" w:rsidRDefault="0094762F" w:rsidP="0056464A">
      <w:pPr>
        <w:numPr>
          <w:ilvl w:val="0"/>
          <w:numId w:val="34"/>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клас НУШ </w:t>
      </w:r>
      <w:r w:rsidR="008B71D4">
        <w:rPr>
          <w:rFonts w:ascii="Times New Roman" w:hAnsi="Times New Roman" w:cs="Times New Roman"/>
          <w:sz w:val="24"/>
          <w:szCs w:val="24"/>
          <w:lang w:val="uk-UA"/>
        </w:rPr>
        <w:t xml:space="preserve">: стінка,  парти для учнів 7 шт., стільці для учнів, 7 шт, робоче місце вчителя( стіл, принтер, ламінатор, документ – камера), глобус, мікроскоп, </w:t>
      </w:r>
      <w:r w:rsidR="008B71D4">
        <w:rPr>
          <w:rFonts w:ascii="Times New Roman" w:hAnsi="Times New Roman" w:cs="Times New Roman"/>
          <w:sz w:val="24"/>
          <w:szCs w:val="24"/>
          <w:lang w:val="en-US"/>
        </w:rPr>
        <w:t>Lego</w:t>
      </w:r>
      <w:r w:rsidR="008B71D4">
        <w:rPr>
          <w:rFonts w:ascii="Times New Roman" w:hAnsi="Times New Roman" w:cs="Times New Roman"/>
          <w:sz w:val="24"/>
          <w:szCs w:val="24"/>
          <w:lang w:val="uk-UA"/>
        </w:rPr>
        <w:t>, дидактичний матеріал та ін.</w:t>
      </w:r>
    </w:p>
    <w:p w:rsidR="00457B3A" w:rsidRDefault="00457B3A" w:rsidP="0056464A">
      <w:pPr>
        <w:numPr>
          <w:ilvl w:val="0"/>
          <w:numId w:val="34"/>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заміна батарей в ДНЗ, та на 1 поверсі – 1</w:t>
      </w:r>
      <w:r w:rsidR="0051155A">
        <w:rPr>
          <w:rFonts w:ascii="Times New Roman" w:hAnsi="Times New Roman" w:cs="Times New Roman"/>
          <w:sz w:val="24"/>
          <w:szCs w:val="24"/>
          <w:lang w:val="uk-UA"/>
        </w:rPr>
        <w:t>4</w:t>
      </w:r>
      <w:r>
        <w:rPr>
          <w:rFonts w:ascii="Times New Roman" w:hAnsi="Times New Roman" w:cs="Times New Roman"/>
          <w:sz w:val="24"/>
          <w:szCs w:val="24"/>
          <w:lang w:val="uk-UA"/>
        </w:rPr>
        <w:t xml:space="preserve">0 000 грн. </w:t>
      </w:r>
    </w:p>
    <w:p w:rsidR="0056464A" w:rsidRPr="005D64DA" w:rsidRDefault="0056464A" w:rsidP="0056464A">
      <w:pPr>
        <w:numPr>
          <w:ilvl w:val="0"/>
          <w:numId w:val="34"/>
        </w:num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lang w:val="uk-UA"/>
        </w:rPr>
        <w:t>харчоблок – 2,223 грн.(придбання посуду, ремонт плит);</w:t>
      </w:r>
    </w:p>
    <w:p w:rsidR="0056464A" w:rsidRPr="005D64DA" w:rsidRDefault="0056464A" w:rsidP="0056464A">
      <w:pPr>
        <w:numPr>
          <w:ilvl w:val="0"/>
          <w:numId w:val="34"/>
        </w:num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lang w:val="uk-UA"/>
        </w:rPr>
        <w:t>бібліотека (підручники) – 4,000 грн.</w:t>
      </w: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lang w:val="uk-UA"/>
        </w:rPr>
        <w:t xml:space="preserve">А також </w:t>
      </w:r>
    </w:p>
    <w:p w:rsidR="0056464A" w:rsidRPr="005D64DA" w:rsidRDefault="0056464A" w:rsidP="0056464A">
      <w:pPr>
        <w:numPr>
          <w:ilvl w:val="0"/>
          <w:numId w:val="35"/>
        </w:num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lang w:val="uk-UA"/>
        </w:rPr>
        <w:t>400 грн. заправка картриджів (педколектив НВО);</w:t>
      </w:r>
    </w:p>
    <w:p w:rsidR="0056464A" w:rsidRPr="005D64DA" w:rsidRDefault="0020478C" w:rsidP="0056464A">
      <w:pPr>
        <w:numPr>
          <w:ilvl w:val="0"/>
          <w:numId w:val="35"/>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56464A" w:rsidRPr="005D64DA">
        <w:rPr>
          <w:rFonts w:ascii="Times New Roman" w:hAnsi="Times New Roman" w:cs="Times New Roman"/>
          <w:sz w:val="24"/>
          <w:szCs w:val="24"/>
          <w:lang w:val="uk-UA"/>
        </w:rPr>
        <w:t>00 грн. премії призерам олімпіад (ПП “Земля Переяславщини”.)</w:t>
      </w:r>
    </w:p>
    <w:p w:rsidR="0056464A" w:rsidRPr="005D64DA" w:rsidRDefault="0020478C" w:rsidP="0056464A">
      <w:pPr>
        <w:numPr>
          <w:ilvl w:val="0"/>
          <w:numId w:val="35"/>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6000 грн на ремонт школи</w:t>
      </w:r>
      <w:r w:rsidR="0056464A" w:rsidRPr="005D64DA">
        <w:rPr>
          <w:rFonts w:ascii="Times New Roman" w:hAnsi="Times New Roman" w:cs="Times New Roman"/>
          <w:sz w:val="24"/>
          <w:szCs w:val="24"/>
          <w:lang w:val="uk-UA"/>
        </w:rPr>
        <w:t xml:space="preserve"> ;( ПП “Земля Переяславщини”.)</w:t>
      </w:r>
    </w:p>
    <w:p w:rsidR="0056464A" w:rsidRPr="005D64DA" w:rsidRDefault="0056464A" w:rsidP="0056464A">
      <w:pPr>
        <w:numPr>
          <w:ilvl w:val="0"/>
          <w:numId w:val="35"/>
        </w:num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lang w:val="uk-UA"/>
        </w:rPr>
        <w:t>1000 грн придбання миючих засобів, туалетного паперу, паперових рушників. (батьківський комітет)</w:t>
      </w:r>
    </w:p>
    <w:p w:rsidR="0020478C"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lang w:val="uk-UA"/>
        </w:rPr>
        <w:t xml:space="preserve">Окрім грошової допомоги учням школи, упродовж навчального року директор  ПП “Земля Переяславщини”, Ярема О.Г. надавав транспортні послуги для підвозу дітей </w:t>
      </w:r>
      <w:r w:rsidR="0020478C">
        <w:rPr>
          <w:rFonts w:ascii="Times New Roman" w:hAnsi="Times New Roman" w:cs="Times New Roman"/>
          <w:sz w:val="24"/>
          <w:szCs w:val="24"/>
          <w:lang w:val="uk-UA"/>
        </w:rPr>
        <w:t xml:space="preserve">з с. Помоклі та   с. Травневе також  </w:t>
      </w:r>
      <w:r w:rsidRPr="005D64DA">
        <w:rPr>
          <w:rFonts w:ascii="Times New Roman" w:hAnsi="Times New Roman" w:cs="Times New Roman"/>
          <w:sz w:val="24"/>
          <w:szCs w:val="24"/>
          <w:lang w:val="uk-UA"/>
        </w:rPr>
        <w:t>на районні заходи.; на свято Дня знань подарував першокласникам набори для навчання;</w:t>
      </w:r>
    </w:p>
    <w:p w:rsidR="0056464A" w:rsidRPr="0020478C" w:rsidRDefault="0056464A" w:rsidP="0020478C">
      <w:pPr>
        <w:pStyle w:val="a4"/>
        <w:numPr>
          <w:ilvl w:val="0"/>
          <w:numId w:val="2"/>
        </w:numPr>
        <w:spacing w:after="0" w:line="240" w:lineRule="auto"/>
        <w:jc w:val="both"/>
        <w:rPr>
          <w:rFonts w:ascii="Times New Roman" w:hAnsi="Times New Roman"/>
          <w:sz w:val="24"/>
          <w:szCs w:val="24"/>
          <w:lang w:val="uk-UA"/>
        </w:rPr>
      </w:pPr>
      <w:r w:rsidRPr="0020478C">
        <w:rPr>
          <w:rFonts w:ascii="Times New Roman" w:hAnsi="Times New Roman"/>
          <w:sz w:val="24"/>
          <w:szCs w:val="24"/>
          <w:lang w:val="uk-UA"/>
        </w:rPr>
        <w:t>для харчування дітей виділяється мука</w:t>
      </w:r>
      <w:r w:rsidR="0094762F" w:rsidRPr="005D64DA">
        <w:rPr>
          <w:rFonts w:ascii="Times New Roman" w:hAnsi="Times New Roman"/>
          <w:sz w:val="24"/>
          <w:szCs w:val="24"/>
          <w:lang w:val="uk-UA"/>
        </w:rPr>
        <w:t>;( ПП “Земля Переяславщини”.)</w:t>
      </w:r>
      <w:r w:rsidRPr="0020478C">
        <w:rPr>
          <w:rFonts w:ascii="Times New Roman" w:hAnsi="Times New Roman"/>
          <w:sz w:val="24"/>
          <w:szCs w:val="24"/>
          <w:lang w:val="uk-UA"/>
        </w:rPr>
        <w:t>.</w:t>
      </w:r>
    </w:p>
    <w:p w:rsidR="0056464A" w:rsidRPr="0094762F" w:rsidRDefault="0094762F" w:rsidP="0094762F">
      <w:pPr>
        <w:pStyle w:val="a4"/>
        <w:numPr>
          <w:ilvl w:val="0"/>
          <w:numId w:val="2"/>
        </w:numPr>
        <w:spacing w:after="0" w:line="240" w:lineRule="auto"/>
        <w:jc w:val="both"/>
        <w:rPr>
          <w:rFonts w:ascii="Times New Roman" w:hAnsi="Times New Roman"/>
          <w:sz w:val="24"/>
          <w:szCs w:val="24"/>
          <w:lang w:val="uk-UA"/>
        </w:rPr>
      </w:pPr>
      <w:r w:rsidRPr="0094762F">
        <w:rPr>
          <w:rFonts w:ascii="Times New Roman" w:hAnsi="Times New Roman"/>
          <w:sz w:val="24"/>
          <w:szCs w:val="24"/>
          <w:lang w:val="uk-UA"/>
        </w:rPr>
        <w:t>за сприяння сільської</w:t>
      </w:r>
      <w:r w:rsidR="0056464A" w:rsidRPr="0094762F">
        <w:rPr>
          <w:rFonts w:ascii="Times New Roman" w:hAnsi="Times New Roman"/>
          <w:sz w:val="24"/>
          <w:szCs w:val="24"/>
          <w:lang w:val="uk-UA"/>
        </w:rPr>
        <w:t xml:space="preserve"> рад</w:t>
      </w:r>
      <w:r w:rsidRPr="0094762F">
        <w:rPr>
          <w:rFonts w:ascii="Times New Roman" w:hAnsi="Times New Roman"/>
          <w:sz w:val="24"/>
          <w:szCs w:val="24"/>
          <w:lang w:val="uk-UA"/>
        </w:rPr>
        <w:t>и</w:t>
      </w:r>
      <w:r w:rsidR="0056464A" w:rsidRPr="0094762F">
        <w:rPr>
          <w:rFonts w:ascii="Times New Roman" w:hAnsi="Times New Roman"/>
          <w:sz w:val="24"/>
          <w:szCs w:val="24"/>
          <w:lang w:val="uk-UA"/>
        </w:rPr>
        <w:t xml:space="preserve"> на новорічне свято придба</w:t>
      </w:r>
      <w:r w:rsidRPr="0094762F">
        <w:rPr>
          <w:rFonts w:ascii="Times New Roman" w:hAnsi="Times New Roman"/>
          <w:sz w:val="24"/>
          <w:szCs w:val="24"/>
          <w:lang w:val="uk-UA"/>
        </w:rPr>
        <w:t xml:space="preserve">но </w:t>
      </w:r>
      <w:r w:rsidR="0056464A" w:rsidRPr="0094762F">
        <w:rPr>
          <w:rFonts w:ascii="Times New Roman" w:hAnsi="Times New Roman"/>
          <w:sz w:val="24"/>
          <w:szCs w:val="24"/>
          <w:lang w:val="uk-UA"/>
        </w:rPr>
        <w:t>красуню ялинку, на свя</w:t>
      </w:r>
      <w:r w:rsidR="00457B3A">
        <w:rPr>
          <w:rFonts w:ascii="Times New Roman" w:hAnsi="Times New Roman"/>
          <w:sz w:val="24"/>
          <w:szCs w:val="24"/>
          <w:lang w:val="uk-UA"/>
        </w:rPr>
        <w:t xml:space="preserve">то Миколая усім дітям шоколадки, на 1 вересня </w:t>
      </w:r>
      <w:r w:rsidR="0051155A">
        <w:rPr>
          <w:rFonts w:ascii="Times New Roman" w:hAnsi="Times New Roman"/>
          <w:sz w:val="24"/>
          <w:szCs w:val="24"/>
          <w:lang w:val="uk-UA"/>
        </w:rPr>
        <w:t xml:space="preserve">2 спортивні м’ячі. </w:t>
      </w:r>
    </w:p>
    <w:p w:rsidR="0056464A" w:rsidRPr="005D64DA" w:rsidRDefault="0056464A" w:rsidP="0056464A">
      <w:pPr>
        <w:spacing w:after="0" w:line="240" w:lineRule="auto"/>
        <w:jc w:val="both"/>
        <w:rPr>
          <w:rFonts w:ascii="Times New Roman" w:eastAsia="Times New Roman" w:hAnsi="Times New Roman" w:cs="Times New Roman"/>
          <w:sz w:val="24"/>
          <w:szCs w:val="24"/>
          <w:lang w:val="uk-UA" w:eastAsia="ru-RU"/>
        </w:rPr>
      </w:pPr>
    </w:p>
    <w:p w:rsidR="00A07F5B" w:rsidRDefault="00A07F5B" w:rsidP="0056464A">
      <w:pPr>
        <w:pStyle w:val="a9"/>
        <w:shd w:val="clear" w:color="auto" w:fill="FFFFFF"/>
        <w:spacing w:before="0" w:beforeAutospacing="0" w:after="0"/>
        <w:rPr>
          <w:b/>
          <w:lang w:val="uk-UA"/>
        </w:rPr>
      </w:pPr>
    </w:p>
    <w:p w:rsidR="00A07F5B" w:rsidRDefault="00A07F5B" w:rsidP="0056464A">
      <w:pPr>
        <w:pStyle w:val="a9"/>
        <w:shd w:val="clear" w:color="auto" w:fill="FFFFFF"/>
        <w:spacing w:before="0" w:beforeAutospacing="0" w:after="0"/>
        <w:rPr>
          <w:b/>
          <w:lang w:val="uk-UA"/>
        </w:rPr>
      </w:pPr>
    </w:p>
    <w:p w:rsidR="0056464A" w:rsidRPr="005D64DA" w:rsidRDefault="0056464A" w:rsidP="0056464A">
      <w:pPr>
        <w:pStyle w:val="a9"/>
        <w:shd w:val="clear" w:color="auto" w:fill="FFFFFF"/>
        <w:spacing w:before="0" w:beforeAutospacing="0" w:after="0"/>
        <w:rPr>
          <w:b/>
        </w:rPr>
      </w:pPr>
      <w:r>
        <w:rPr>
          <w:b/>
          <w:lang w:val="uk-UA"/>
        </w:rPr>
        <w:lastRenderedPageBreak/>
        <w:t>5</w:t>
      </w:r>
      <w:r w:rsidRPr="005D64DA">
        <w:rPr>
          <w:b/>
        </w:rPr>
        <w:t>. Створення умов дляваріативностінавчання та вжиті заходи щодовпровадженняінноваційнихпедагогічнихтехнологій у навчальнийпроцес.</w:t>
      </w:r>
    </w:p>
    <w:p w:rsidR="0056464A" w:rsidRPr="005D64DA" w:rsidRDefault="0056464A" w:rsidP="0056464A">
      <w:pPr>
        <w:spacing w:after="0" w:line="240" w:lineRule="auto"/>
        <w:jc w:val="both"/>
        <w:rPr>
          <w:rFonts w:ascii="Times New Roman" w:eastAsia="Times New Roman" w:hAnsi="Times New Roman" w:cs="Times New Roman"/>
          <w:sz w:val="24"/>
          <w:szCs w:val="24"/>
          <w:lang w:val="uk-UA" w:eastAsia="ru-RU"/>
        </w:rPr>
      </w:pPr>
    </w:p>
    <w:p w:rsidR="005A2835" w:rsidRPr="00B403AB" w:rsidRDefault="005A2835" w:rsidP="005A2835">
      <w:pPr>
        <w:pStyle w:val="a5"/>
        <w:rPr>
          <w:sz w:val="24"/>
          <w:szCs w:val="24"/>
          <w:lang w:eastAsia="uk-UA"/>
        </w:rPr>
      </w:pPr>
      <w:r w:rsidRPr="00B403AB">
        <w:rPr>
          <w:sz w:val="24"/>
          <w:szCs w:val="24"/>
          <w:lang w:eastAsia="uk-UA"/>
        </w:rPr>
        <w:t>Робочий навчальний план закладу включає інваріантну складову, сформовану на державному рівні, та варіативну складову, в якій передбачено додаткові години на  навчальні предмети та курси за вибором, факультативи, індивідуальні та групові заняття. На батьківських зборах в травні  батьками здійснено вибір і це рішення закріплено в протоколах батьківських зборів.</w:t>
      </w:r>
    </w:p>
    <w:p w:rsidR="005A2835" w:rsidRDefault="005A2835" w:rsidP="005A2835">
      <w:pPr>
        <w:pStyle w:val="a5"/>
        <w:rPr>
          <w:lang w:eastAsia="uk-UA"/>
        </w:rPr>
      </w:pPr>
      <w:r w:rsidRPr="0078016F">
        <w:rPr>
          <w:rFonts w:ascii="Calibri" w:hAnsi="Calibri"/>
          <w:sz w:val="22"/>
          <w:szCs w:val="22"/>
          <w:lang w:eastAsia="uk-UA"/>
        </w:rPr>
        <w:object w:dxaOrig="7185" w:dyaOrig="5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270.75pt" o:ole="">
            <v:imagedata r:id="rId8" o:title=""/>
          </v:shape>
          <o:OLEObject Type="Embed" ProgID="PowerPoint.Slide.12" ShapeID="_x0000_i1025" DrawAspect="Content" ObjectID="_1625060257" r:id="rId9"/>
        </w:object>
      </w:r>
    </w:p>
    <w:p w:rsidR="005A2835" w:rsidRPr="00E5022B" w:rsidRDefault="005A2835" w:rsidP="005A2835">
      <w:pPr>
        <w:jc w:val="both"/>
        <w:rPr>
          <w:rFonts w:ascii="Times New Roman" w:hAnsi="Times New Roman"/>
          <w:sz w:val="24"/>
          <w:szCs w:val="24"/>
        </w:rPr>
      </w:pPr>
      <w:r w:rsidRPr="00E5022B">
        <w:rPr>
          <w:rFonts w:ascii="Times New Roman" w:hAnsi="Times New Roman"/>
          <w:sz w:val="24"/>
          <w:szCs w:val="24"/>
        </w:rPr>
        <w:t>Протягом 2018/2019 н. р. в закладі застосовуються такі інноваційні технології навчання:</w:t>
      </w:r>
    </w:p>
    <w:p w:rsidR="005A2835" w:rsidRPr="00E5022B" w:rsidRDefault="005A2835" w:rsidP="005A2835">
      <w:pPr>
        <w:pStyle w:val="a4"/>
        <w:spacing w:after="0"/>
        <w:ind w:left="1211" w:hanging="1211"/>
        <w:jc w:val="both"/>
        <w:rPr>
          <w:rFonts w:ascii="Times New Roman" w:hAnsi="Times New Roman"/>
          <w:sz w:val="24"/>
          <w:szCs w:val="24"/>
          <w:lang w:val="uk-UA" w:eastAsia="uk-UA"/>
        </w:rPr>
      </w:pPr>
      <w:r w:rsidRPr="00E5022B">
        <w:rPr>
          <w:rFonts w:ascii="Times New Roman" w:hAnsi="Times New Roman"/>
          <w:sz w:val="24"/>
          <w:szCs w:val="24"/>
          <w:lang w:val="uk-UA" w:eastAsia="uk-UA"/>
        </w:rPr>
        <w:t>1. Впровадження комп’ютерних технологій.</w:t>
      </w:r>
    </w:p>
    <w:p w:rsidR="005A2835" w:rsidRPr="00E5022B" w:rsidRDefault="005A2835" w:rsidP="005A2835">
      <w:pPr>
        <w:spacing w:after="0" w:line="240" w:lineRule="auto"/>
        <w:ind w:left="1211" w:hanging="1211"/>
        <w:contextualSpacing/>
        <w:jc w:val="both"/>
        <w:rPr>
          <w:rFonts w:ascii="Times New Roman" w:hAnsi="Times New Roman"/>
          <w:sz w:val="24"/>
          <w:szCs w:val="24"/>
          <w:lang w:val="uk-UA" w:eastAsia="uk-UA"/>
        </w:rPr>
      </w:pPr>
      <w:r w:rsidRPr="00E5022B">
        <w:rPr>
          <w:rFonts w:ascii="Times New Roman" w:hAnsi="Times New Roman"/>
          <w:sz w:val="24"/>
          <w:szCs w:val="24"/>
        </w:rPr>
        <w:t>2. Проектні роботи.</w:t>
      </w:r>
    </w:p>
    <w:p w:rsidR="005A2835" w:rsidRPr="00E5022B" w:rsidRDefault="005A2835" w:rsidP="005A2835">
      <w:pPr>
        <w:spacing w:after="0" w:line="240" w:lineRule="auto"/>
        <w:ind w:left="1211" w:hanging="1211"/>
        <w:contextualSpacing/>
        <w:jc w:val="both"/>
        <w:rPr>
          <w:rFonts w:ascii="Times New Roman" w:hAnsi="Times New Roman"/>
          <w:sz w:val="24"/>
          <w:szCs w:val="24"/>
        </w:rPr>
      </w:pPr>
      <w:r w:rsidRPr="00E5022B">
        <w:rPr>
          <w:rFonts w:ascii="Times New Roman" w:hAnsi="Times New Roman"/>
          <w:sz w:val="24"/>
          <w:szCs w:val="24"/>
        </w:rPr>
        <w:t>3. Використання опорних схем (готових, складних самостійно).</w:t>
      </w:r>
    </w:p>
    <w:p w:rsidR="005A2835" w:rsidRPr="00E5022B" w:rsidRDefault="005A2835" w:rsidP="005A2835">
      <w:pPr>
        <w:spacing w:after="0" w:line="240" w:lineRule="auto"/>
        <w:ind w:left="1211" w:hanging="1211"/>
        <w:contextualSpacing/>
        <w:jc w:val="both"/>
        <w:rPr>
          <w:rFonts w:ascii="Times New Roman" w:hAnsi="Times New Roman"/>
          <w:sz w:val="24"/>
          <w:szCs w:val="24"/>
        </w:rPr>
      </w:pPr>
      <w:r w:rsidRPr="00E5022B">
        <w:rPr>
          <w:rFonts w:ascii="Times New Roman" w:hAnsi="Times New Roman"/>
          <w:sz w:val="24"/>
          <w:szCs w:val="24"/>
        </w:rPr>
        <w:t>4. Створення опорно-інформаційних схем.</w:t>
      </w:r>
    </w:p>
    <w:p w:rsidR="005A2835" w:rsidRPr="00E5022B" w:rsidRDefault="005A2835" w:rsidP="005A2835">
      <w:pPr>
        <w:spacing w:after="0" w:line="240" w:lineRule="auto"/>
        <w:ind w:left="1211" w:hanging="1211"/>
        <w:contextualSpacing/>
        <w:jc w:val="both"/>
        <w:rPr>
          <w:rFonts w:ascii="Times New Roman" w:hAnsi="Times New Roman"/>
          <w:sz w:val="24"/>
          <w:szCs w:val="24"/>
          <w:lang w:val="uk-UA"/>
        </w:rPr>
      </w:pPr>
      <w:r w:rsidRPr="00E5022B">
        <w:rPr>
          <w:rFonts w:ascii="Times New Roman" w:hAnsi="Times New Roman"/>
          <w:sz w:val="24"/>
          <w:szCs w:val="24"/>
        </w:rPr>
        <w:t xml:space="preserve">5.Використання різноманітних елементів інтерактивного навчання </w:t>
      </w:r>
      <w:r w:rsidR="00E5022B">
        <w:rPr>
          <w:rFonts w:ascii="Times New Roman" w:hAnsi="Times New Roman"/>
          <w:sz w:val="24"/>
          <w:szCs w:val="24"/>
          <w:lang w:val="uk-UA"/>
        </w:rPr>
        <w:t>.</w:t>
      </w:r>
    </w:p>
    <w:p w:rsidR="005A2835" w:rsidRPr="00E5022B" w:rsidRDefault="005A2835" w:rsidP="005A2835">
      <w:pPr>
        <w:spacing w:after="0" w:line="240" w:lineRule="auto"/>
        <w:ind w:left="1211" w:hanging="1211"/>
        <w:contextualSpacing/>
        <w:jc w:val="both"/>
        <w:rPr>
          <w:rFonts w:ascii="Times New Roman" w:hAnsi="Times New Roman"/>
          <w:sz w:val="24"/>
          <w:szCs w:val="24"/>
        </w:rPr>
      </w:pPr>
      <w:r w:rsidRPr="00E5022B">
        <w:rPr>
          <w:rFonts w:ascii="Times New Roman" w:hAnsi="Times New Roman"/>
          <w:sz w:val="24"/>
          <w:szCs w:val="24"/>
        </w:rPr>
        <w:t>6. Комп’ютерна презентація.</w:t>
      </w:r>
    </w:p>
    <w:p w:rsidR="005A2835" w:rsidRPr="00E5022B" w:rsidRDefault="005A2835" w:rsidP="005A2835">
      <w:pPr>
        <w:spacing w:after="0" w:line="240" w:lineRule="auto"/>
        <w:ind w:left="1211" w:hanging="1211"/>
        <w:contextualSpacing/>
        <w:jc w:val="both"/>
        <w:rPr>
          <w:rFonts w:ascii="Times New Roman" w:hAnsi="Times New Roman"/>
          <w:sz w:val="24"/>
          <w:szCs w:val="24"/>
        </w:rPr>
      </w:pPr>
      <w:r w:rsidRPr="00E5022B">
        <w:rPr>
          <w:rFonts w:ascii="Times New Roman" w:hAnsi="Times New Roman"/>
          <w:sz w:val="24"/>
          <w:szCs w:val="24"/>
        </w:rPr>
        <w:t>7. Використання опорних схем, опорних конспектів, інструкційних карток, алгоритмів.</w:t>
      </w:r>
    </w:p>
    <w:p w:rsidR="005A2835" w:rsidRPr="00E5022B" w:rsidRDefault="005A2835" w:rsidP="005A2835">
      <w:pPr>
        <w:spacing w:after="0" w:line="240" w:lineRule="auto"/>
        <w:ind w:left="1211" w:hanging="1211"/>
        <w:contextualSpacing/>
        <w:jc w:val="both"/>
        <w:rPr>
          <w:rFonts w:ascii="Times New Roman" w:hAnsi="Times New Roman"/>
          <w:sz w:val="24"/>
          <w:szCs w:val="24"/>
        </w:rPr>
      </w:pPr>
      <w:r w:rsidRPr="00E5022B">
        <w:rPr>
          <w:rFonts w:ascii="Times New Roman" w:hAnsi="Times New Roman"/>
          <w:sz w:val="24"/>
          <w:szCs w:val="24"/>
        </w:rPr>
        <w:t>8. Дослідницький проект.</w:t>
      </w:r>
    </w:p>
    <w:p w:rsidR="005A2835" w:rsidRPr="00E5022B" w:rsidRDefault="005A2835" w:rsidP="005A2835">
      <w:pPr>
        <w:jc w:val="both"/>
        <w:rPr>
          <w:rFonts w:ascii="Times New Roman" w:hAnsi="Times New Roman"/>
          <w:sz w:val="24"/>
          <w:szCs w:val="24"/>
        </w:rPr>
      </w:pPr>
      <w:r w:rsidRPr="00E5022B">
        <w:rPr>
          <w:rFonts w:ascii="Times New Roman" w:hAnsi="Times New Roman"/>
          <w:sz w:val="24"/>
          <w:szCs w:val="24"/>
        </w:rPr>
        <w:t>Пріоритетне  місце в роботі вчителя посідає використання комп’ютерної, копіювальної оргтехніки.</w:t>
      </w:r>
    </w:p>
    <w:p w:rsidR="005A2835" w:rsidRPr="00E5022B" w:rsidRDefault="005A2835" w:rsidP="005A2835">
      <w:pPr>
        <w:spacing w:after="0" w:line="240" w:lineRule="auto"/>
        <w:jc w:val="both"/>
        <w:rPr>
          <w:rFonts w:ascii="Times New Roman" w:eastAsia="Times New Roman" w:hAnsi="Times New Roman" w:cs="Times New Roman"/>
          <w:sz w:val="24"/>
          <w:szCs w:val="24"/>
          <w:lang w:val="uk-UA" w:eastAsia="ru-RU"/>
        </w:rPr>
      </w:pPr>
      <w:r w:rsidRPr="00E5022B">
        <w:rPr>
          <w:rFonts w:ascii="Times New Roman" w:hAnsi="Times New Roman"/>
          <w:sz w:val="24"/>
          <w:szCs w:val="24"/>
        </w:rPr>
        <w:t>Використовують ІКТ для здійснення  навчально-виховного процесу 100% педагогічних працівників школи.</w:t>
      </w:r>
    </w:p>
    <w:p w:rsidR="0056464A" w:rsidRPr="005D64DA" w:rsidRDefault="0056464A" w:rsidP="0056464A">
      <w:pPr>
        <w:spacing w:after="0" w:line="240" w:lineRule="auto"/>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 xml:space="preserve"> У навчальному закладі функціонує 1 комп’ютерний клас, де встановлено 6 комп’ютерів 2007 року. Усього в закладі 7 комп’ютерів та ноутбук. Встановлений комп’ютер у початкових класах. В кабінеті інформатики встановлено мультимедійну дошку.     </w:t>
      </w:r>
    </w:p>
    <w:p w:rsidR="0056464A" w:rsidRPr="005D64DA" w:rsidRDefault="0056464A" w:rsidP="0056464A">
      <w:pPr>
        <w:spacing w:after="0" w:line="240" w:lineRule="auto"/>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 xml:space="preserve">       Усі ці комп’ютери підключе</w:t>
      </w:r>
      <w:r w:rsidR="00B403AB">
        <w:rPr>
          <w:rFonts w:ascii="Times New Roman" w:eastAsia="Times New Roman" w:hAnsi="Times New Roman" w:cs="Times New Roman"/>
          <w:sz w:val="24"/>
          <w:szCs w:val="24"/>
          <w:lang w:val="uk-UA" w:eastAsia="ru-RU"/>
        </w:rPr>
        <w:t>ні до мережі Інтернет. У школі 3</w:t>
      </w:r>
      <w:r w:rsidRPr="005D64DA">
        <w:rPr>
          <w:rFonts w:ascii="Times New Roman" w:eastAsia="Times New Roman" w:hAnsi="Times New Roman" w:cs="Times New Roman"/>
          <w:sz w:val="24"/>
          <w:szCs w:val="24"/>
          <w:lang w:val="uk-UA" w:eastAsia="ru-RU"/>
        </w:rPr>
        <w:t xml:space="preserve"> принтери, </w:t>
      </w:r>
      <w:r w:rsidR="00B403AB">
        <w:rPr>
          <w:rFonts w:ascii="Times New Roman" w:eastAsia="Times New Roman" w:hAnsi="Times New Roman" w:cs="Times New Roman"/>
          <w:sz w:val="24"/>
          <w:szCs w:val="24"/>
          <w:lang w:val="uk-UA" w:eastAsia="ru-RU"/>
        </w:rPr>
        <w:t>2</w:t>
      </w:r>
      <w:r w:rsidRPr="005D64DA">
        <w:rPr>
          <w:rFonts w:ascii="Times New Roman" w:eastAsia="Times New Roman" w:hAnsi="Times New Roman" w:cs="Times New Roman"/>
          <w:sz w:val="24"/>
          <w:szCs w:val="24"/>
          <w:lang w:val="uk-UA" w:eastAsia="ru-RU"/>
        </w:rPr>
        <w:t xml:space="preserve"> ксерокс</w:t>
      </w:r>
      <w:r w:rsidR="00B403AB">
        <w:rPr>
          <w:rFonts w:ascii="Times New Roman" w:eastAsia="Times New Roman" w:hAnsi="Times New Roman" w:cs="Times New Roman"/>
          <w:sz w:val="24"/>
          <w:szCs w:val="24"/>
          <w:lang w:val="uk-UA" w:eastAsia="ru-RU"/>
        </w:rPr>
        <w:t>и</w:t>
      </w:r>
      <w:r w:rsidRPr="005D64DA">
        <w:rPr>
          <w:rFonts w:ascii="Times New Roman" w:eastAsia="Times New Roman" w:hAnsi="Times New Roman" w:cs="Times New Roman"/>
          <w:sz w:val="24"/>
          <w:szCs w:val="24"/>
          <w:lang w:val="uk-UA" w:eastAsia="ru-RU"/>
        </w:rPr>
        <w:t>, один мультимедійний проектор, мультимедійна дошка. Право на користування технікою мають усі педагогічні працівники, під контролем особи, відповідальної за кабінет. Я як директор НВО вільно володію навичками з ІКТ. З метою оптимізації адміністративної роботи дирекцією застосовується спільна робота з документами, з метою створення єдиного інформаційного простору закладу розширена локальна мережа.</w:t>
      </w:r>
    </w:p>
    <w:p w:rsidR="0056464A" w:rsidRPr="005D64DA" w:rsidRDefault="0056464A" w:rsidP="0056464A">
      <w:pPr>
        <w:spacing w:after="0" w:line="240" w:lineRule="auto"/>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 xml:space="preserve">        Директором НВО особисто контролюється робота шкільного сайту. На сайті представлена управлінська діяльність, навчальна, виховна, методична робота, діяльність </w:t>
      </w:r>
      <w:r w:rsidRPr="005D64DA">
        <w:rPr>
          <w:rFonts w:ascii="Times New Roman" w:eastAsia="Times New Roman" w:hAnsi="Times New Roman" w:cs="Times New Roman"/>
          <w:sz w:val="24"/>
          <w:szCs w:val="24"/>
          <w:lang w:val="uk-UA" w:eastAsia="ru-RU"/>
        </w:rPr>
        <w:lastRenderedPageBreak/>
        <w:t>соціально-психологічної служби, прозорість тощо, сторінка з історії школи, шкільне життя. Педагоги школи ведуть свої сторінки самостійно.</w:t>
      </w:r>
    </w:p>
    <w:p w:rsidR="0056464A" w:rsidRPr="005D64DA" w:rsidRDefault="0056464A" w:rsidP="0056464A">
      <w:pPr>
        <w:overflowPunct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 xml:space="preserve"> З метою підняття рівня роботи шкільного методичного кабінету перед педагогічним колективом було поставлено за мету зібрати матеріали творчих знахідок вчителів, зразки відкритих уроків, позакласних заходів, науково-практичних конференцій, публікації у фахових виданнях, розробити та скласти картотеку методичної літератури, розпочати створення відеотеки уроків та виховних заходів.</w:t>
      </w:r>
    </w:p>
    <w:p w:rsidR="0056464A" w:rsidRPr="005D64DA" w:rsidRDefault="0056464A" w:rsidP="0056464A">
      <w:pPr>
        <w:overflowPunct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56464A" w:rsidRDefault="0056464A" w:rsidP="0056464A">
      <w:pPr>
        <w:spacing w:after="0" w:line="240" w:lineRule="auto"/>
        <w:jc w:val="both"/>
        <w:rPr>
          <w:rFonts w:ascii="Times New Roman" w:eastAsia="Times New Roman" w:hAnsi="Times New Roman" w:cs="Times New Roman"/>
          <w:bCs/>
          <w:sz w:val="24"/>
          <w:szCs w:val="24"/>
          <w:lang w:eastAsia="ru-RU"/>
        </w:rPr>
      </w:pPr>
      <w:r w:rsidRPr="005D64DA">
        <w:rPr>
          <w:rFonts w:ascii="Times New Roman" w:eastAsia="Times New Roman" w:hAnsi="Times New Roman" w:cs="Times New Roman"/>
          <w:sz w:val="24"/>
          <w:szCs w:val="24"/>
          <w:lang w:eastAsia="ru-RU"/>
        </w:rPr>
        <w:t xml:space="preserve">На перше місце  поставлено питання наступності між початковою школою  </w:t>
      </w:r>
      <w:r w:rsidRPr="005D64DA">
        <w:rPr>
          <w:rFonts w:ascii="Times New Roman" w:eastAsia="Times New Roman" w:hAnsi="Times New Roman" w:cs="Times New Roman"/>
          <w:sz w:val="24"/>
          <w:szCs w:val="24"/>
          <w:lang w:val="uk-UA" w:eastAsia="ru-RU"/>
        </w:rPr>
        <w:t>та</w:t>
      </w:r>
      <w:r w:rsidRPr="005D64DA">
        <w:rPr>
          <w:rFonts w:ascii="Times New Roman" w:eastAsia="Times New Roman" w:hAnsi="Times New Roman" w:cs="Times New Roman"/>
          <w:sz w:val="24"/>
          <w:szCs w:val="24"/>
          <w:lang w:eastAsia="ru-RU"/>
        </w:rPr>
        <w:t xml:space="preserve"> дошкільним навчальним закладом: це  організація спільних семінарів, педагогічних рад, «круглих столів», на яких обговорювалися навчальні програми, Державні стандарти дошкільних навчальних закладів і початкової школи. </w:t>
      </w:r>
      <w:r w:rsidRPr="005D64DA">
        <w:rPr>
          <w:rFonts w:ascii="Times New Roman" w:eastAsia="Times New Roman" w:hAnsi="Times New Roman" w:cs="Times New Roman"/>
          <w:bCs/>
          <w:sz w:val="24"/>
          <w:szCs w:val="24"/>
          <w:lang w:eastAsia="ru-RU"/>
        </w:rPr>
        <w:t>На допомогу батькам підключали психологічну і медичну служби.</w:t>
      </w:r>
      <w:r w:rsidRPr="005D64DA">
        <w:rPr>
          <w:rFonts w:ascii="Times New Roman" w:eastAsia="Times New Roman" w:hAnsi="Times New Roman" w:cs="Times New Roman"/>
          <w:sz w:val="24"/>
          <w:szCs w:val="24"/>
          <w:lang w:eastAsia="ru-RU"/>
        </w:rPr>
        <w:t xml:space="preserve"> Для батьків майбутніх першокласників проводилися Дні відкритих дверей, розроблено пам’ятки, як допомогти дитині адаптуватися в перші дні в школі. </w:t>
      </w:r>
      <w:r w:rsidRPr="005D64DA">
        <w:rPr>
          <w:rFonts w:ascii="Times New Roman" w:eastAsia="Times New Roman" w:hAnsi="Times New Roman" w:cs="Times New Roman"/>
          <w:bCs/>
          <w:sz w:val="24"/>
          <w:szCs w:val="24"/>
          <w:lang w:eastAsia="ru-RU"/>
        </w:rPr>
        <w:t>Всю роботу з дітьми дошкільного і молодшого шкільного віку було  спрямовано на збереження здоров’я, емоціонального благополуччя, розвиток індивідуальності кожної дитини.</w:t>
      </w:r>
    </w:p>
    <w:p w:rsidR="00544059" w:rsidRDefault="0008188D" w:rsidP="0008188D">
      <w:pPr>
        <w:rPr>
          <w:rFonts w:ascii="Times New Roman" w:hAnsi="Times New Roman" w:cs="Times New Roman"/>
          <w:sz w:val="24"/>
          <w:szCs w:val="24"/>
          <w:lang w:val="uk-UA"/>
        </w:rPr>
      </w:pPr>
      <w:r w:rsidRPr="0008188D">
        <w:rPr>
          <w:rFonts w:ascii="Times New Roman" w:hAnsi="Times New Roman" w:cs="Times New Roman"/>
          <w:sz w:val="24"/>
          <w:szCs w:val="24"/>
        </w:rPr>
        <w:t>Саме використання інноваційних технологій забезпечує результативність навчання.</w:t>
      </w:r>
    </w:p>
    <w:p w:rsidR="0008188D" w:rsidRPr="00C253A2" w:rsidRDefault="0008188D" w:rsidP="0008188D">
      <w:pPr>
        <w:spacing w:after="0" w:line="240" w:lineRule="auto"/>
        <w:jc w:val="center"/>
        <w:rPr>
          <w:rFonts w:ascii="Times New Roman" w:hAnsi="Times New Roman" w:cs="Times New Roman"/>
          <w:b/>
          <w:sz w:val="28"/>
          <w:szCs w:val="28"/>
        </w:rPr>
      </w:pPr>
      <w:r w:rsidRPr="00C253A2">
        <w:rPr>
          <w:rFonts w:ascii="Times New Roman" w:hAnsi="Times New Roman" w:cs="Times New Roman"/>
          <w:b/>
          <w:sz w:val="28"/>
          <w:szCs w:val="28"/>
        </w:rPr>
        <w:t>ІНФОРМАЦІЯ</w:t>
      </w:r>
    </w:p>
    <w:p w:rsidR="0008188D" w:rsidRDefault="0008188D" w:rsidP="0008188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Pr="00C253A2">
        <w:rPr>
          <w:rFonts w:ascii="Times New Roman" w:hAnsi="Times New Roman" w:cs="Times New Roman"/>
          <w:b/>
          <w:sz w:val="28"/>
          <w:szCs w:val="28"/>
        </w:rPr>
        <w:t xml:space="preserve">ро </w:t>
      </w:r>
      <w:r>
        <w:rPr>
          <w:rFonts w:ascii="Times New Roman" w:hAnsi="Times New Roman" w:cs="Times New Roman"/>
          <w:b/>
          <w:sz w:val="28"/>
          <w:szCs w:val="28"/>
        </w:rPr>
        <w:t xml:space="preserve">обдарованих </w:t>
      </w:r>
      <w:r w:rsidRPr="00C253A2">
        <w:rPr>
          <w:rFonts w:ascii="Times New Roman" w:hAnsi="Times New Roman" w:cs="Times New Roman"/>
          <w:b/>
          <w:sz w:val="28"/>
          <w:szCs w:val="28"/>
        </w:rPr>
        <w:t>дітей,</w:t>
      </w:r>
    </w:p>
    <w:p w:rsidR="0008188D" w:rsidRPr="00167AA9" w:rsidRDefault="0008188D" w:rsidP="0008188D">
      <w:pPr>
        <w:spacing w:after="0" w:line="240" w:lineRule="auto"/>
        <w:jc w:val="center"/>
        <w:rPr>
          <w:rFonts w:ascii="Times New Roman" w:hAnsi="Times New Roman" w:cs="Times New Roman"/>
          <w:b/>
          <w:sz w:val="24"/>
          <w:szCs w:val="24"/>
        </w:rPr>
      </w:pPr>
    </w:p>
    <w:tbl>
      <w:tblPr>
        <w:tblStyle w:val="a3"/>
        <w:tblpPr w:leftFromText="180" w:rightFromText="180" w:vertAnchor="text" w:tblpY="1"/>
        <w:tblOverlap w:val="never"/>
        <w:tblW w:w="5236" w:type="pct"/>
        <w:tblLayout w:type="fixed"/>
        <w:tblLook w:val="04A0"/>
      </w:tblPr>
      <w:tblGrid>
        <w:gridCol w:w="533"/>
        <w:gridCol w:w="1806"/>
        <w:gridCol w:w="748"/>
        <w:gridCol w:w="4111"/>
        <w:gridCol w:w="1525"/>
        <w:gridCol w:w="1299"/>
      </w:tblGrid>
      <w:tr w:rsidR="0008188D" w:rsidRPr="00167AA9" w:rsidTr="0008188D">
        <w:tc>
          <w:tcPr>
            <w:tcW w:w="266" w:type="pct"/>
          </w:tcPr>
          <w:p w:rsidR="0008188D" w:rsidRPr="00167AA9" w:rsidRDefault="0008188D" w:rsidP="00110BE9">
            <w:pPr>
              <w:jc w:val="center"/>
              <w:rPr>
                <w:b/>
                <w:sz w:val="24"/>
                <w:szCs w:val="24"/>
              </w:rPr>
            </w:pPr>
            <w:r w:rsidRPr="00167AA9">
              <w:rPr>
                <w:b/>
                <w:sz w:val="24"/>
                <w:szCs w:val="24"/>
              </w:rPr>
              <w:t>№ з/п</w:t>
            </w:r>
          </w:p>
        </w:tc>
        <w:tc>
          <w:tcPr>
            <w:tcW w:w="901" w:type="pct"/>
          </w:tcPr>
          <w:p w:rsidR="0008188D" w:rsidRPr="00167AA9" w:rsidRDefault="0008188D" w:rsidP="00110BE9">
            <w:pPr>
              <w:jc w:val="center"/>
              <w:rPr>
                <w:b/>
                <w:sz w:val="24"/>
                <w:szCs w:val="24"/>
              </w:rPr>
            </w:pPr>
            <w:r w:rsidRPr="00167AA9">
              <w:rPr>
                <w:b/>
                <w:sz w:val="24"/>
                <w:szCs w:val="24"/>
              </w:rPr>
              <w:t>ПІП учня</w:t>
            </w:r>
          </w:p>
        </w:tc>
        <w:tc>
          <w:tcPr>
            <w:tcW w:w="373" w:type="pct"/>
          </w:tcPr>
          <w:p w:rsidR="0008188D" w:rsidRPr="0008188D" w:rsidRDefault="0008188D" w:rsidP="00110BE9">
            <w:pPr>
              <w:jc w:val="center"/>
              <w:rPr>
                <w:b/>
              </w:rPr>
            </w:pPr>
            <w:r w:rsidRPr="0008188D">
              <w:rPr>
                <w:b/>
              </w:rPr>
              <w:t>Клас навчання</w:t>
            </w:r>
          </w:p>
        </w:tc>
        <w:tc>
          <w:tcPr>
            <w:tcW w:w="2051" w:type="pct"/>
          </w:tcPr>
          <w:p w:rsidR="0008188D" w:rsidRPr="00167AA9" w:rsidRDefault="0008188D" w:rsidP="00110BE9">
            <w:pPr>
              <w:jc w:val="center"/>
              <w:rPr>
                <w:b/>
                <w:sz w:val="24"/>
                <w:szCs w:val="24"/>
              </w:rPr>
            </w:pPr>
            <w:r w:rsidRPr="00167AA9">
              <w:rPr>
                <w:b/>
                <w:sz w:val="24"/>
                <w:szCs w:val="24"/>
              </w:rPr>
              <w:t>Назва олімпіади (конкурсу)</w:t>
            </w:r>
          </w:p>
        </w:tc>
        <w:tc>
          <w:tcPr>
            <w:tcW w:w="761" w:type="pct"/>
          </w:tcPr>
          <w:p w:rsidR="0008188D" w:rsidRPr="00167AA9" w:rsidRDefault="0008188D" w:rsidP="00110BE9">
            <w:pPr>
              <w:jc w:val="center"/>
              <w:rPr>
                <w:b/>
                <w:sz w:val="24"/>
                <w:szCs w:val="24"/>
              </w:rPr>
            </w:pPr>
            <w:r w:rsidRPr="00167AA9">
              <w:rPr>
                <w:b/>
                <w:sz w:val="24"/>
                <w:szCs w:val="24"/>
              </w:rPr>
              <w:t>Етап</w:t>
            </w:r>
          </w:p>
        </w:tc>
        <w:tc>
          <w:tcPr>
            <w:tcW w:w="649" w:type="pct"/>
          </w:tcPr>
          <w:p w:rsidR="0008188D" w:rsidRPr="00167AA9" w:rsidRDefault="0008188D" w:rsidP="00110BE9">
            <w:pPr>
              <w:jc w:val="center"/>
              <w:rPr>
                <w:b/>
                <w:sz w:val="24"/>
                <w:szCs w:val="24"/>
              </w:rPr>
            </w:pPr>
            <w:r w:rsidRPr="00167AA9">
              <w:rPr>
                <w:b/>
                <w:sz w:val="24"/>
                <w:szCs w:val="24"/>
              </w:rPr>
              <w:t>Результат</w:t>
            </w:r>
          </w:p>
          <w:p w:rsidR="0008188D" w:rsidRPr="00167AA9" w:rsidRDefault="0008188D" w:rsidP="00110BE9">
            <w:pPr>
              <w:jc w:val="center"/>
              <w:rPr>
                <w:b/>
                <w:sz w:val="24"/>
                <w:szCs w:val="24"/>
              </w:rPr>
            </w:pPr>
          </w:p>
        </w:tc>
      </w:tr>
      <w:tr w:rsidR="0008188D" w:rsidRPr="00167AA9" w:rsidTr="0008188D">
        <w:tc>
          <w:tcPr>
            <w:tcW w:w="266" w:type="pct"/>
            <w:vMerge w:val="restart"/>
          </w:tcPr>
          <w:p w:rsidR="0008188D" w:rsidRPr="00167AA9" w:rsidRDefault="0008188D" w:rsidP="00110BE9">
            <w:pPr>
              <w:jc w:val="both"/>
              <w:rPr>
                <w:sz w:val="24"/>
                <w:szCs w:val="24"/>
              </w:rPr>
            </w:pPr>
            <w:r w:rsidRPr="00167AA9">
              <w:rPr>
                <w:sz w:val="24"/>
                <w:szCs w:val="24"/>
              </w:rPr>
              <w:t>1</w:t>
            </w:r>
          </w:p>
        </w:tc>
        <w:tc>
          <w:tcPr>
            <w:tcW w:w="901" w:type="pct"/>
            <w:vMerge w:val="restart"/>
          </w:tcPr>
          <w:p w:rsidR="0008188D" w:rsidRPr="00167AA9" w:rsidRDefault="0008188D" w:rsidP="00110BE9">
            <w:pPr>
              <w:jc w:val="both"/>
              <w:rPr>
                <w:sz w:val="24"/>
                <w:szCs w:val="24"/>
              </w:rPr>
            </w:pPr>
            <w:r w:rsidRPr="00167AA9">
              <w:rPr>
                <w:sz w:val="24"/>
                <w:szCs w:val="24"/>
              </w:rPr>
              <w:t>Федусенко Андрій Русланович</w:t>
            </w:r>
          </w:p>
        </w:tc>
        <w:tc>
          <w:tcPr>
            <w:tcW w:w="373" w:type="pct"/>
            <w:vMerge w:val="restart"/>
          </w:tcPr>
          <w:p w:rsidR="0008188D" w:rsidRPr="00167AA9" w:rsidRDefault="0008188D" w:rsidP="00110BE9">
            <w:pPr>
              <w:jc w:val="both"/>
              <w:rPr>
                <w:sz w:val="24"/>
                <w:szCs w:val="24"/>
              </w:rPr>
            </w:pPr>
            <w:r w:rsidRPr="00167AA9">
              <w:rPr>
                <w:sz w:val="24"/>
                <w:szCs w:val="24"/>
              </w:rPr>
              <w:t>7</w:t>
            </w:r>
          </w:p>
        </w:tc>
        <w:tc>
          <w:tcPr>
            <w:tcW w:w="2051" w:type="pct"/>
          </w:tcPr>
          <w:p w:rsidR="0008188D" w:rsidRPr="00167AA9" w:rsidRDefault="0008188D" w:rsidP="00110BE9">
            <w:pPr>
              <w:jc w:val="both"/>
              <w:rPr>
                <w:sz w:val="24"/>
                <w:szCs w:val="24"/>
              </w:rPr>
            </w:pPr>
            <w:r w:rsidRPr="00167AA9">
              <w:rPr>
                <w:sz w:val="24"/>
                <w:szCs w:val="24"/>
              </w:rPr>
              <w:t>Всеукраїнська учнівська олімпіада з української мови та літератури</w:t>
            </w:r>
          </w:p>
        </w:tc>
        <w:tc>
          <w:tcPr>
            <w:tcW w:w="761" w:type="pct"/>
          </w:tcPr>
          <w:p w:rsidR="0008188D" w:rsidRPr="00167AA9" w:rsidRDefault="0008188D" w:rsidP="00110BE9">
            <w:pPr>
              <w:jc w:val="both"/>
              <w:rPr>
                <w:sz w:val="24"/>
                <w:szCs w:val="24"/>
              </w:rPr>
            </w:pPr>
            <w:r w:rsidRPr="00167AA9">
              <w:rPr>
                <w:sz w:val="24"/>
                <w:szCs w:val="24"/>
              </w:rPr>
              <w:t>ІІ(районний)</w:t>
            </w:r>
          </w:p>
        </w:tc>
        <w:tc>
          <w:tcPr>
            <w:tcW w:w="649" w:type="pct"/>
          </w:tcPr>
          <w:p w:rsidR="0008188D" w:rsidRPr="00167AA9" w:rsidRDefault="0008188D" w:rsidP="00110BE9">
            <w:pPr>
              <w:jc w:val="both"/>
              <w:rPr>
                <w:sz w:val="24"/>
                <w:szCs w:val="24"/>
              </w:rPr>
            </w:pPr>
            <w:r w:rsidRPr="00167AA9">
              <w:rPr>
                <w:sz w:val="24"/>
                <w:szCs w:val="24"/>
              </w:rPr>
              <w:t>ІІІ місце</w:t>
            </w:r>
          </w:p>
        </w:tc>
      </w:tr>
      <w:tr w:rsidR="0008188D" w:rsidRPr="00167AA9" w:rsidTr="0008188D">
        <w:tc>
          <w:tcPr>
            <w:tcW w:w="266" w:type="pct"/>
            <w:vMerge/>
          </w:tcPr>
          <w:p w:rsidR="0008188D" w:rsidRPr="00167AA9" w:rsidRDefault="0008188D" w:rsidP="00110BE9">
            <w:pPr>
              <w:jc w:val="both"/>
              <w:rPr>
                <w:sz w:val="24"/>
                <w:szCs w:val="24"/>
              </w:rPr>
            </w:pPr>
          </w:p>
        </w:tc>
        <w:tc>
          <w:tcPr>
            <w:tcW w:w="901" w:type="pct"/>
            <w:vMerge/>
          </w:tcPr>
          <w:p w:rsidR="0008188D" w:rsidRPr="00167AA9" w:rsidRDefault="0008188D" w:rsidP="00110BE9">
            <w:pPr>
              <w:jc w:val="both"/>
              <w:rPr>
                <w:sz w:val="24"/>
                <w:szCs w:val="24"/>
              </w:rPr>
            </w:pPr>
          </w:p>
        </w:tc>
        <w:tc>
          <w:tcPr>
            <w:tcW w:w="373" w:type="pct"/>
            <w:vMerge/>
          </w:tcPr>
          <w:p w:rsidR="0008188D" w:rsidRPr="00167AA9" w:rsidRDefault="0008188D" w:rsidP="00110BE9">
            <w:pPr>
              <w:jc w:val="both"/>
              <w:rPr>
                <w:sz w:val="24"/>
                <w:szCs w:val="24"/>
              </w:rPr>
            </w:pPr>
          </w:p>
        </w:tc>
        <w:tc>
          <w:tcPr>
            <w:tcW w:w="2051" w:type="pct"/>
          </w:tcPr>
          <w:p w:rsidR="0008188D" w:rsidRPr="00167AA9" w:rsidRDefault="0008188D" w:rsidP="00110BE9">
            <w:pPr>
              <w:jc w:val="both"/>
              <w:rPr>
                <w:sz w:val="24"/>
                <w:szCs w:val="24"/>
              </w:rPr>
            </w:pPr>
            <w:r w:rsidRPr="00167AA9">
              <w:rPr>
                <w:sz w:val="24"/>
                <w:szCs w:val="24"/>
              </w:rPr>
              <w:t>Всеукраїнська учнівська олімпіада з фізики</w:t>
            </w:r>
          </w:p>
        </w:tc>
        <w:tc>
          <w:tcPr>
            <w:tcW w:w="761" w:type="pct"/>
          </w:tcPr>
          <w:p w:rsidR="0008188D" w:rsidRPr="00167AA9" w:rsidRDefault="0008188D" w:rsidP="00110BE9">
            <w:pPr>
              <w:jc w:val="both"/>
              <w:rPr>
                <w:sz w:val="24"/>
                <w:szCs w:val="24"/>
              </w:rPr>
            </w:pPr>
            <w:r w:rsidRPr="00167AA9">
              <w:rPr>
                <w:sz w:val="24"/>
                <w:szCs w:val="24"/>
              </w:rPr>
              <w:t>ІІ(районний)</w:t>
            </w:r>
          </w:p>
        </w:tc>
        <w:tc>
          <w:tcPr>
            <w:tcW w:w="649" w:type="pct"/>
          </w:tcPr>
          <w:p w:rsidR="0008188D" w:rsidRPr="00167AA9" w:rsidRDefault="0008188D" w:rsidP="00110BE9">
            <w:pPr>
              <w:jc w:val="both"/>
              <w:rPr>
                <w:sz w:val="24"/>
                <w:szCs w:val="24"/>
              </w:rPr>
            </w:pPr>
            <w:r w:rsidRPr="00167AA9">
              <w:rPr>
                <w:sz w:val="24"/>
                <w:szCs w:val="24"/>
              </w:rPr>
              <w:t>ІІ місце</w:t>
            </w:r>
          </w:p>
        </w:tc>
      </w:tr>
      <w:tr w:rsidR="0008188D" w:rsidRPr="00167AA9" w:rsidTr="0008188D">
        <w:tc>
          <w:tcPr>
            <w:tcW w:w="266" w:type="pct"/>
            <w:vMerge/>
          </w:tcPr>
          <w:p w:rsidR="0008188D" w:rsidRPr="00167AA9" w:rsidRDefault="0008188D" w:rsidP="00110BE9">
            <w:pPr>
              <w:jc w:val="both"/>
              <w:rPr>
                <w:sz w:val="24"/>
                <w:szCs w:val="24"/>
              </w:rPr>
            </w:pPr>
          </w:p>
        </w:tc>
        <w:tc>
          <w:tcPr>
            <w:tcW w:w="901" w:type="pct"/>
            <w:vMerge/>
          </w:tcPr>
          <w:p w:rsidR="0008188D" w:rsidRPr="00167AA9" w:rsidRDefault="0008188D" w:rsidP="00110BE9">
            <w:pPr>
              <w:jc w:val="both"/>
              <w:rPr>
                <w:sz w:val="24"/>
                <w:szCs w:val="24"/>
              </w:rPr>
            </w:pPr>
          </w:p>
        </w:tc>
        <w:tc>
          <w:tcPr>
            <w:tcW w:w="373" w:type="pct"/>
            <w:vMerge/>
          </w:tcPr>
          <w:p w:rsidR="0008188D" w:rsidRPr="00167AA9" w:rsidRDefault="0008188D" w:rsidP="00110BE9">
            <w:pPr>
              <w:jc w:val="both"/>
              <w:rPr>
                <w:sz w:val="24"/>
                <w:szCs w:val="24"/>
              </w:rPr>
            </w:pPr>
          </w:p>
        </w:tc>
        <w:tc>
          <w:tcPr>
            <w:tcW w:w="2051" w:type="pct"/>
          </w:tcPr>
          <w:p w:rsidR="0008188D" w:rsidRPr="00167AA9" w:rsidRDefault="0008188D" w:rsidP="00110BE9">
            <w:pPr>
              <w:jc w:val="both"/>
              <w:rPr>
                <w:sz w:val="24"/>
                <w:szCs w:val="24"/>
              </w:rPr>
            </w:pPr>
            <w:r w:rsidRPr="00167AA9">
              <w:rPr>
                <w:sz w:val="24"/>
                <w:szCs w:val="24"/>
              </w:rPr>
              <w:t>Всеукраїнська учнівська олімпіада з хімії</w:t>
            </w:r>
          </w:p>
        </w:tc>
        <w:tc>
          <w:tcPr>
            <w:tcW w:w="761" w:type="pct"/>
          </w:tcPr>
          <w:p w:rsidR="0008188D" w:rsidRPr="00167AA9" w:rsidRDefault="0008188D" w:rsidP="00110BE9">
            <w:pPr>
              <w:jc w:val="both"/>
              <w:rPr>
                <w:sz w:val="24"/>
                <w:szCs w:val="24"/>
              </w:rPr>
            </w:pPr>
            <w:r w:rsidRPr="00167AA9">
              <w:rPr>
                <w:sz w:val="24"/>
                <w:szCs w:val="24"/>
              </w:rPr>
              <w:t>ІІ(районний)</w:t>
            </w:r>
          </w:p>
        </w:tc>
        <w:tc>
          <w:tcPr>
            <w:tcW w:w="649" w:type="pct"/>
          </w:tcPr>
          <w:p w:rsidR="0008188D" w:rsidRPr="00167AA9" w:rsidRDefault="0008188D" w:rsidP="00110BE9">
            <w:pPr>
              <w:jc w:val="both"/>
              <w:rPr>
                <w:sz w:val="24"/>
                <w:szCs w:val="24"/>
              </w:rPr>
            </w:pPr>
            <w:r w:rsidRPr="00167AA9">
              <w:rPr>
                <w:sz w:val="24"/>
                <w:szCs w:val="24"/>
              </w:rPr>
              <w:t>ІІІ місце</w:t>
            </w:r>
          </w:p>
        </w:tc>
      </w:tr>
      <w:tr w:rsidR="0008188D" w:rsidRPr="00167AA9" w:rsidTr="0008188D">
        <w:tc>
          <w:tcPr>
            <w:tcW w:w="266" w:type="pct"/>
            <w:vMerge/>
          </w:tcPr>
          <w:p w:rsidR="0008188D" w:rsidRPr="00167AA9" w:rsidRDefault="0008188D" w:rsidP="00110BE9">
            <w:pPr>
              <w:jc w:val="both"/>
              <w:rPr>
                <w:sz w:val="24"/>
                <w:szCs w:val="24"/>
              </w:rPr>
            </w:pPr>
          </w:p>
        </w:tc>
        <w:tc>
          <w:tcPr>
            <w:tcW w:w="901" w:type="pct"/>
            <w:vMerge/>
          </w:tcPr>
          <w:p w:rsidR="0008188D" w:rsidRPr="00167AA9" w:rsidRDefault="0008188D" w:rsidP="00110BE9">
            <w:pPr>
              <w:jc w:val="both"/>
              <w:rPr>
                <w:sz w:val="24"/>
                <w:szCs w:val="24"/>
              </w:rPr>
            </w:pPr>
          </w:p>
        </w:tc>
        <w:tc>
          <w:tcPr>
            <w:tcW w:w="373" w:type="pct"/>
            <w:vMerge/>
          </w:tcPr>
          <w:p w:rsidR="0008188D" w:rsidRPr="00167AA9" w:rsidRDefault="0008188D" w:rsidP="00110BE9">
            <w:pPr>
              <w:jc w:val="both"/>
              <w:rPr>
                <w:sz w:val="24"/>
                <w:szCs w:val="24"/>
              </w:rPr>
            </w:pPr>
          </w:p>
        </w:tc>
        <w:tc>
          <w:tcPr>
            <w:tcW w:w="2051" w:type="pct"/>
          </w:tcPr>
          <w:p w:rsidR="0008188D" w:rsidRPr="00167AA9" w:rsidRDefault="0008188D" w:rsidP="00110BE9">
            <w:pPr>
              <w:jc w:val="both"/>
              <w:rPr>
                <w:sz w:val="24"/>
                <w:szCs w:val="24"/>
              </w:rPr>
            </w:pPr>
            <w:r w:rsidRPr="00167AA9">
              <w:rPr>
                <w:sz w:val="24"/>
                <w:szCs w:val="24"/>
              </w:rPr>
              <w:t>Обласна виставка-конкурс дитячого малюнка «Право очима дитини»</w:t>
            </w:r>
          </w:p>
        </w:tc>
        <w:tc>
          <w:tcPr>
            <w:tcW w:w="761" w:type="pct"/>
          </w:tcPr>
          <w:p w:rsidR="0008188D" w:rsidRPr="00167AA9" w:rsidRDefault="0008188D" w:rsidP="00110BE9">
            <w:pPr>
              <w:jc w:val="both"/>
              <w:rPr>
                <w:sz w:val="24"/>
                <w:szCs w:val="24"/>
              </w:rPr>
            </w:pPr>
            <w:r w:rsidRPr="00167AA9">
              <w:rPr>
                <w:sz w:val="24"/>
                <w:szCs w:val="24"/>
              </w:rPr>
              <w:t>районний</w:t>
            </w:r>
          </w:p>
        </w:tc>
        <w:tc>
          <w:tcPr>
            <w:tcW w:w="649" w:type="pct"/>
          </w:tcPr>
          <w:p w:rsidR="0008188D" w:rsidRPr="00167AA9" w:rsidRDefault="0008188D" w:rsidP="00110BE9">
            <w:pPr>
              <w:jc w:val="both"/>
              <w:rPr>
                <w:sz w:val="24"/>
                <w:szCs w:val="24"/>
              </w:rPr>
            </w:pPr>
            <w:r w:rsidRPr="00167AA9">
              <w:rPr>
                <w:sz w:val="24"/>
                <w:szCs w:val="24"/>
              </w:rPr>
              <w:t>ІІІ</w:t>
            </w:r>
          </w:p>
        </w:tc>
      </w:tr>
      <w:tr w:rsidR="0008188D" w:rsidRPr="00167AA9" w:rsidTr="0008188D">
        <w:tc>
          <w:tcPr>
            <w:tcW w:w="266" w:type="pct"/>
            <w:vMerge/>
          </w:tcPr>
          <w:p w:rsidR="0008188D" w:rsidRPr="00167AA9" w:rsidRDefault="0008188D" w:rsidP="00110BE9">
            <w:pPr>
              <w:jc w:val="both"/>
              <w:rPr>
                <w:sz w:val="24"/>
                <w:szCs w:val="24"/>
              </w:rPr>
            </w:pPr>
          </w:p>
        </w:tc>
        <w:tc>
          <w:tcPr>
            <w:tcW w:w="901" w:type="pct"/>
            <w:vMerge/>
          </w:tcPr>
          <w:p w:rsidR="0008188D" w:rsidRPr="00167AA9" w:rsidRDefault="0008188D" w:rsidP="00110BE9">
            <w:pPr>
              <w:jc w:val="both"/>
              <w:rPr>
                <w:sz w:val="24"/>
                <w:szCs w:val="24"/>
              </w:rPr>
            </w:pPr>
          </w:p>
        </w:tc>
        <w:tc>
          <w:tcPr>
            <w:tcW w:w="373" w:type="pct"/>
            <w:vMerge/>
          </w:tcPr>
          <w:p w:rsidR="0008188D" w:rsidRPr="00167AA9" w:rsidRDefault="0008188D" w:rsidP="00110BE9">
            <w:pPr>
              <w:jc w:val="both"/>
              <w:rPr>
                <w:sz w:val="24"/>
                <w:szCs w:val="24"/>
              </w:rPr>
            </w:pPr>
          </w:p>
        </w:tc>
        <w:tc>
          <w:tcPr>
            <w:tcW w:w="2051" w:type="pct"/>
          </w:tcPr>
          <w:p w:rsidR="0008188D" w:rsidRPr="00324F27" w:rsidRDefault="0008188D" w:rsidP="00110BE9">
            <w:pPr>
              <w:jc w:val="both"/>
              <w:rPr>
                <w:sz w:val="24"/>
                <w:szCs w:val="24"/>
              </w:rPr>
            </w:pPr>
            <w:r>
              <w:rPr>
                <w:sz w:val="24"/>
                <w:szCs w:val="24"/>
              </w:rPr>
              <w:t>Конкурс театральних колективів та гумористів «Театральні обрії»</w:t>
            </w:r>
          </w:p>
        </w:tc>
        <w:tc>
          <w:tcPr>
            <w:tcW w:w="761" w:type="pct"/>
          </w:tcPr>
          <w:p w:rsidR="0008188D" w:rsidRPr="00167AA9" w:rsidRDefault="0008188D" w:rsidP="00110BE9">
            <w:pPr>
              <w:rPr>
                <w:sz w:val="24"/>
                <w:szCs w:val="24"/>
              </w:rPr>
            </w:pPr>
            <w:r w:rsidRPr="00167AA9">
              <w:rPr>
                <w:sz w:val="24"/>
                <w:szCs w:val="24"/>
              </w:rPr>
              <w:t>районний</w:t>
            </w:r>
          </w:p>
        </w:tc>
        <w:tc>
          <w:tcPr>
            <w:tcW w:w="649" w:type="pct"/>
          </w:tcPr>
          <w:p w:rsidR="0008188D" w:rsidRPr="00167AA9" w:rsidRDefault="0008188D" w:rsidP="00110BE9">
            <w:pPr>
              <w:jc w:val="both"/>
              <w:rPr>
                <w:sz w:val="24"/>
                <w:szCs w:val="24"/>
              </w:rPr>
            </w:pPr>
            <w:r w:rsidRPr="00167AA9">
              <w:rPr>
                <w:sz w:val="24"/>
                <w:szCs w:val="24"/>
              </w:rPr>
              <w:t>І місце</w:t>
            </w:r>
          </w:p>
        </w:tc>
      </w:tr>
      <w:tr w:rsidR="0008188D" w:rsidRPr="00167AA9" w:rsidTr="0008188D">
        <w:tc>
          <w:tcPr>
            <w:tcW w:w="266" w:type="pct"/>
            <w:vMerge w:val="restart"/>
          </w:tcPr>
          <w:p w:rsidR="0008188D" w:rsidRPr="00167AA9" w:rsidRDefault="0008188D" w:rsidP="00110BE9">
            <w:pPr>
              <w:jc w:val="both"/>
              <w:rPr>
                <w:sz w:val="24"/>
                <w:szCs w:val="24"/>
              </w:rPr>
            </w:pPr>
            <w:r w:rsidRPr="00167AA9">
              <w:rPr>
                <w:sz w:val="24"/>
                <w:szCs w:val="24"/>
              </w:rPr>
              <w:t>2</w:t>
            </w:r>
          </w:p>
        </w:tc>
        <w:tc>
          <w:tcPr>
            <w:tcW w:w="901" w:type="pct"/>
            <w:vMerge w:val="restart"/>
          </w:tcPr>
          <w:p w:rsidR="0008188D" w:rsidRPr="00167AA9" w:rsidRDefault="0008188D" w:rsidP="00110BE9">
            <w:pPr>
              <w:jc w:val="both"/>
              <w:rPr>
                <w:sz w:val="24"/>
                <w:szCs w:val="24"/>
              </w:rPr>
            </w:pPr>
            <w:r w:rsidRPr="00167AA9">
              <w:rPr>
                <w:sz w:val="24"/>
                <w:szCs w:val="24"/>
              </w:rPr>
              <w:t>Ярмоленко Юлія Віталіївна</w:t>
            </w:r>
          </w:p>
        </w:tc>
        <w:tc>
          <w:tcPr>
            <w:tcW w:w="373" w:type="pct"/>
            <w:vMerge w:val="restart"/>
          </w:tcPr>
          <w:p w:rsidR="0008188D" w:rsidRPr="00167AA9" w:rsidRDefault="0008188D" w:rsidP="00110BE9">
            <w:pPr>
              <w:jc w:val="both"/>
              <w:rPr>
                <w:sz w:val="24"/>
                <w:szCs w:val="24"/>
              </w:rPr>
            </w:pPr>
            <w:r w:rsidRPr="00167AA9">
              <w:rPr>
                <w:sz w:val="24"/>
                <w:szCs w:val="24"/>
              </w:rPr>
              <w:t>8</w:t>
            </w:r>
          </w:p>
        </w:tc>
        <w:tc>
          <w:tcPr>
            <w:tcW w:w="2051" w:type="pct"/>
          </w:tcPr>
          <w:p w:rsidR="0008188D" w:rsidRPr="00167AA9" w:rsidRDefault="0008188D" w:rsidP="00110BE9">
            <w:pPr>
              <w:jc w:val="both"/>
              <w:rPr>
                <w:sz w:val="24"/>
                <w:szCs w:val="24"/>
              </w:rPr>
            </w:pPr>
            <w:r w:rsidRPr="00167AA9">
              <w:rPr>
                <w:sz w:val="24"/>
                <w:szCs w:val="24"/>
              </w:rPr>
              <w:t>Всеукраїнська учнівська олімпіада з історії</w:t>
            </w:r>
          </w:p>
        </w:tc>
        <w:tc>
          <w:tcPr>
            <w:tcW w:w="761" w:type="pct"/>
          </w:tcPr>
          <w:p w:rsidR="0008188D" w:rsidRPr="00167AA9" w:rsidRDefault="0008188D" w:rsidP="00110BE9">
            <w:pPr>
              <w:jc w:val="both"/>
              <w:rPr>
                <w:sz w:val="24"/>
                <w:szCs w:val="24"/>
              </w:rPr>
            </w:pPr>
            <w:r w:rsidRPr="00167AA9">
              <w:rPr>
                <w:sz w:val="24"/>
                <w:szCs w:val="24"/>
              </w:rPr>
              <w:t>ІІ(районний)</w:t>
            </w:r>
          </w:p>
        </w:tc>
        <w:tc>
          <w:tcPr>
            <w:tcW w:w="649" w:type="pct"/>
          </w:tcPr>
          <w:p w:rsidR="0008188D" w:rsidRPr="00167AA9" w:rsidRDefault="0008188D" w:rsidP="00110BE9">
            <w:pPr>
              <w:jc w:val="both"/>
              <w:rPr>
                <w:sz w:val="24"/>
                <w:szCs w:val="24"/>
              </w:rPr>
            </w:pPr>
            <w:r w:rsidRPr="00167AA9">
              <w:rPr>
                <w:sz w:val="24"/>
                <w:szCs w:val="24"/>
              </w:rPr>
              <w:t>ІІІ місце</w:t>
            </w:r>
          </w:p>
        </w:tc>
      </w:tr>
      <w:tr w:rsidR="0008188D" w:rsidRPr="00167AA9" w:rsidTr="0008188D">
        <w:tc>
          <w:tcPr>
            <w:tcW w:w="266" w:type="pct"/>
            <w:vMerge/>
          </w:tcPr>
          <w:p w:rsidR="0008188D" w:rsidRPr="00167AA9" w:rsidRDefault="0008188D" w:rsidP="00110BE9">
            <w:pPr>
              <w:jc w:val="both"/>
              <w:rPr>
                <w:sz w:val="24"/>
                <w:szCs w:val="24"/>
              </w:rPr>
            </w:pPr>
          </w:p>
        </w:tc>
        <w:tc>
          <w:tcPr>
            <w:tcW w:w="901" w:type="pct"/>
            <w:vMerge/>
          </w:tcPr>
          <w:p w:rsidR="0008188D" w:rsidRPr="00167AA9" w:rsidRDefault="0008188D" w:rsidP="00110BE9">
            <w:pPr>
              <w:jc w:val="both"/>
              <w:rPr>
                <w:sz w:val="24"/>
                <w:szCs w:val="24"/>
              </w:rPr>
            </w:pPr>
          </w:p>
        </w:tc>
        <w:tc>
          <w:tcPr>
            <w:tcW w:w="373" w:type="pct"/>
            <w:vMerge/>
          </w:tcPr>
          <w:p w:rsidR="0008188D" w:rsidRPr="00167AA9" w:rsidRDefault="0008188D" w:rsidP="00110BE9">
            <w:pPr>
              <w:jc w:val="both"/>
              <w:rPr>
                <w:sz w:val="24"/>
                <w:szCs w:val="24"/>
              </w:rPr>
            </w:pPr>
          </w:p>
        </w:tc>
        <w:tc>
          <w:tcPr>
            <w:tcW w:w="2051" w:type="pct"/>
          </w:tcPr>
          <w:p w:rsidR="0008188D" w:rsidRPr="00167AA9" w:rsidRDefault="0008188D" w:rsidP="00110BE9">
            <w:pPr>
              <w:jc w:val="both"/>
              <w:rPr>
                <w:sz w:val="24"/>
                <w:szCs w:val="24"/>
              </w:rPr>
            </w:pPr>
            <w:r w:rsidRPr="00167AA9">
              <w:rPr>
                <w:sz w:val="24"/>
                <w:szCs w:val="24"/>
              </w:rPr>
              <w:t>Всеукраїнська учнівська олімпіада з географії</w:t>
            </w:r>
          </w:p>
        </w:tc>
        <w:tc>
          <w:tcPr>
            <w:tcW w:w="761" w:type="pct"/>
          </w:tcPr>
          <w:p w:rsidR="0008188D" w:rsidRPr="00167AA9" w:rsidRDefault="0008188D" w:rsidP="00110BE9">
            <w:pPr>
              <w:jc w:val="both"/>
              <w:rPr>
                <w:sz w:val="24"/>
                <w:szCs w:val="24"/>
              </w:rPr>
            </w:pPr>
            <w:r w:rsidRPr="00167AA9">
              <w:rPr>
                <w:sz w:val="24"/>
                <w:szCs w:val="24"/>
              </w:rPr>
              <w:t>ІІ(районний)</w:t>
            </w:r>
          </w:p>
        </w:tc>
        <w:tc>
          <w:tcPr>
            <w:tcW w:w="649" w:type="pct"/>
          </w:tcPr>
          <w:p w:rsidR="0008188D" w:rsidRPr="00167AA9" w:rsidRDefault="0008188D" w:rsidP="00110BE9">
            <w:pPr>
              <w:jc w:val="both"/>
              <w:rPr>
                <w:sz w:val="24"/>
                <w:szCs w:val="24"/>
              </w:rPr>
            </w:pPr>
            <w:r w:rsidRPr="00167AA9">
              <w:rPr>
                <w:sz w:val="24"/>
                <w:szCs w:val="24"/>
              </w:rPr>
              <w:t>ІІ місце</w:t>
            </w:r>
          </w:p>
        </w:tc>
      </w:tr>
      <w:tr w:rsidR="0008188D" w:rsidRPr="00167AA9" w:rsidTr="0008188D">
        <w:tc>
          <w:tcPr>
            <w:tcW w:w="266" w:type="pct"/>
            <w:vMerge/>
          </w:tcPr>
          <w:p w:rsidR="0008188D" w:rsidRPr="00167AA9" w:rsidRDefault="0008188D" w:rsidP="00110BE9">
            <w:pPr>
              <w:jc w:val="both"/>
              <w:rPr>
                <w:sz w:val="24"/>
                <w:szCs w:val="24"/>
              </w:rPr>
            </w:pPr>
          </w:p>
        </w:tc>
        <w:tc>
          <w:tcPr>
            <w:tcW w:w="901" w:type="pct"/>
            <w:vMerge/>
          </w:tcPr>
          <w:p w:rsidR="0008188D" w:rsidRPr="00167AA9" w:rsidRDefault="0008188D" w:rsidP="00110BE9">
            <w:pPr>
              <w:jc w:val="both"/>
              <w:rPr>
                <w:sz w:val="24"/>
                <w:szCs w:val="24"/>
              </w:rPr>
            </w:pPr>
          </w:p>
        </w:tc>
        <w:tc>
          <w:tcPr>
            <w:tcW w:w="373" w:type="pct"/>
            <w:vMerge/>
          </w:tcPr>
          <w:p w:rsidR="0008188D" w:rsidRPr="00167AA9" w:rsidRDefault="0008188D" w:rsidP="00110BE9">
            <w:pPr>
              <w:jc w:val="both"/>
              <w:rPr>
                <w:sz w:val="24"/>
                <w:szCs w:val="24"/>
              </w:rPr>
            </w:pPr>
          </w:p>
        </w:tc>
        <w:tc>
          <w:tcPr>
            <w:tcW w:w="2051" w:type="pct"/>
          </w:tcPr>
          <w:p w:rsidR="0008188D" w:rsidRPr="00167AA9" w:rsidRDefault="0008188D" w:rsidP="00110BE9">
            <w:pPr>
              <w:rPr>
                <w:rFonts w:eastAsia="Calibri"/>
                <w:sz w:val="24"/>
                <w:szCs w:val="24"/>
              </w:rPr>
            </w:pPr>
            <w:r w:rsidRPr="00167AA9">
              <w:rPr>
                <w:rFonts w:eastAsia="Calibri"/>
                <w:sz w:val="24"/>
                <w:szCs w:val="24"/>
              </w:rPr>
              <w:t xml:space="preserve">ХV Міжнародного конкурсу </w:t>
            </w:r>
          </w:p>
          <w:p w:rsidR="0008188D" w:rsidRPr="00167AA9" w:rsidRDefault="0008188D" w:rsidP="00110BE9">
            <w:pPr>
              <w:rPr>
                <w:rFonts w:eastAsia="Calibri"/>
                <w:sz w:val="24"/>
                <w:szCs w:val="24"/>
              </w:rPr>
            </w:pPr>
            <w:r w:rsidRPr="00167AA9">
              <w:rPr>
                <w:rFonts w:eastAsia="Calibri"/>
                <w:sz w:val="24"/>
                <w:szCs w:val="24"/>
              </w:rPr>
              <w:t>з української мови імені Петра Яцика</w:t>
            </w:r>
          </w:p>
          <w:p w:rsidR="0008188D" w:rsidRPr="00167AA9" w:rsidRDefault="0008188D" w:rsidP="00110BE9">
            <w:pPr>
              <w:rPr>
                <w:sz w:val="24"/>
                <w:szCs w:val="24"/>
              </w:rPr>
            </w:pPr>
          </w:p>
        </w:tc>
        <w:tc>
          <w:tcPr>
            <w:tcW w:w="761" w:type="pct"/>
          </w:tcPr>
          <w:p w:rsidR="0008188D" w:rsidRPr="00167AA9" w:rsidRDefault="0008188D" w:rsidP="00110BE9">
            <w:pPr>
              <w:rPr>
                <w:sz w:val="24"/>
                <w:szCs w:val="24"/>
              </w:rPr>
            </w:pPr>
            <w:r w:rsidRPr="00167AA9">
              <w:rPr>
                <w:sz w:val="24"/>
                <w:szCs w:val="24"/>
              </w:rPr>
              <w:t>ІІ(районний)</w:t>
            </w:r>
          </w:p>
        </w:tc>
        <w:tc>
          <w:tcPr>
            <w:tcW w:w="649" w:type="pct"/>
          </w:tcPr>
          <w:p w:rsidR="0008188D" w:rsidRPr="00167AA9" w:rsidRDefault="0008188D" w:rsidP="00110BE9">
            <w:pPr>
              <w:rPr>
                <w:sz w:val="24"/>
                <w:szCs w:val="24"/>
              </w:rPr>
            </w:pPr>
            <w:r w:rsidRPr="00167AA9">
              <w:rPr>
                <w:sz w:val="24"/>
                <w:szCs w:val="24"/>
              </w:rPr>
              <w:t>ІІІ місце</w:t>
            </w:r>
          </w:p>
        </w:tc>
      </w:tr>
      <w:tr w:rsidR="0008188D" w:rsidRPr="00167AA9" w:rsidTr="0008188D">
        <w:tc>
          <w:tcPr>
            <w:tcW w:w="266" w:type="pct"/>
            <w:vMerge w:val="restart"/>
          </w:tcPr>
          <w:p w:rsidR="0008188D" w:rsidRPr="00167AA9" w:rsidRDefault="0008188D" w:rsidP="00110BE9">
            <w:pPr>
              <w:jc w:val="both"/>
              <w:rPr>
                <w:sz w:val="24"/>
                <w:szCs w:val="24"/>
              </w:rPr>
            </w:pPr>
            <w:r w:rsidRPr="00167AA9">
              <w:rPr>
                <w:sz w:val="24"/>
                <w:szCs w:val="24"/>
              </w:rPr>
              <w:t>3</w:t>
            </w:r>
          </w:p>
        </w:tc>
        <w:tc>
          <w:tcPr>
            <w:tcW w:w="901" w:type="pct"/>
            <w:vMerge w:val="restart"/>
          </w:tcPr>
          <w:p w:rsidR="0008188D" w:rsidRPr="00167AA9" w:rsidRDefault="0008188D" w:rsidP="00110BE9">
            <w:pPr>
              <w:jc w:val="both"/>
              <w:rPr>
                <w:sz w:val="24"/>
                <w:szCs w:val="24"/>
              </w:rPr>
            </w:pPr>
            <w:r w:rsidRPr="00167AA9">
              <w:rPr>
                <w:sz w:val="24"/>
                <w:szCs w:val="24"/>
              </w:rPr>
              <w:t>Святченко Кристина</w:t>
            </w:r>
          </w:p>
          <w:p w:rsidR="0008188D" w:rsidRPr="00167AA9" w:rsidRDefault="0008188D" w:rsidP="00110BE9">
            <w:pPr>
              <w:jc w:val="both"/>
              <w:rPr>
                <w:sz w:val="24"/>
                <w:szCs w:val="24"/>
              </w:rPr>
            </w:pPr>
            <w:r>
              <w:rPr>
                <w:sz w:val="24"/>
                <w:szCs w:val="24"/>
              </w:rPr>
              <w:t>Володимирівна</w:t>
            </w:r>
          </w:p>
        </w:tc>
        <w:tc>
          <w:tcPr>
            <w:tcW w:w="373" w:type="pct"/>
            <w:vMerge w:val="restart"/>
          </w:tcPr>
          <w:p w:rsidR="0008188D" w:rsidRPr="00167AA9" w:rsidRDefault="0008188D" w:rsidP="00110BE9">
            <w:pPr>
              <w:jc w:val="both"/>
              <w:rPr>
                <w:sz w:val="24"/>
                <w:szCs w:val="24"/>
              </w:rPr>
            </w:pPr>
            <w:r w:rsidRPr="00167AA9">
              <w:rPr>
                <w:sz w:val="24"/>
                <w:szCs w:val="24"/>
              </w:rPr>
              <w:t>9</w:t>
            </w:r>
          </w:p>
        </w:tc>
        <w:tc>
          <w:tcPr>
            <w:tcW w:w="2051" w:type="pct"/>
          </w:tcPr>
          <w:p w:rsidR="0008188D" w:rsidRPr="00167AA9" w:rsidRDefault="0008188D" w:rsidP="00110BE9">
            <w:pPr>
              <w:jc w:val="both"/>
              <w:rPr>
                <w:sz w:val="24"/>
                <w:szCs w:val="24"/>
              </w:rPr>
            </w:pPr>
            <w:r w:rsidRPr="00167AA9">
              <w:rPr>
                <w:sz w:val="24"/>
                <w:szCs w:val="24"/>
              </w:rPr>
              <w:t>Виставка-конкурс «Чарівна палітра»</w:t>
            </w:r>
          </w:p>
        </w:tc>
        <w:tc>
          <w:tcPr>
            <w:tcW w:w="761" w:type="pct"/>
          </w:tcPr>
          <w:p w:rsidR="0008188D" w:rsidRPr="00167AA9" w:rsidRDefault="0008188D" w:rsidP="00110BE9">
            <w:pPr>
              <w:rPr>
                <w:sz w:val="24"/>
                <w:szCs w:val="24"/>
              </w:rPr>
            </w:pPr>
            <w:r w:rsidRPr="00167AA9">
              <w:rPr>
                <w:sz w:val="24"/>
                <w:szCs w:val="24"/>
              </w:rPr>
              <w:t>ІІ(районний)</w:t>
            </w:r>
          </w:p>
        </w:tc>
        <w:tc>
          <w:tcPr>
            <w:tcW w:w="649" w:type="pct"/>
          </w:tcPr>
          <w:p w:rsidR="0008188D" w:rsidRPr="00167AA9" w:rsidRDefault="0008188D" w:rsidP="00110BE9">
            <w:pPr>
              <w:jc w:val="both"/>
              <w:rPr>
                <w:sz w:val="24"/>
                <w:szCs w:val="24"/>
              </w:rPr>
            </w:pPr>
            <w:r w:rsidRPr="00167AA9">
              <w:rPr>
                <w:sz w:val="24"/>
                <w:szCs w:val="24"/>
              </w:rPr>
              <w:t>ІІІ місце</w:t>
            </w:r>
          </w:p>
        </w:tc>
      </w:tr>
      <w:tr w:rsidR="0008188D" w:rsidRPr="00167AA9" w:rsidTr="0008188D">
        <w:tc>
          <w:tcPr>
            <w:tcW w:w="266" w:type="pct"/>
            <w:vMerge/>
          </w:tcPr>
          <w:p w:rsidR="0008188D" w:rsidRPr="00167AA9" w:rsidRDefault="0008188D" w:rsidP="00110BE9">
            <w:pPr>
              <w:jc w:val="both"/>
              <w:rPr>
                <w:sz w:val="24"/>
                <w:szCs w:val="24"/>
              </w:rPr>
            </w:pPr>
          </w:p>
        </w:tc>
        <w:tc>
          <w:tcPr>
            <w:tcW w:w="901" w:type="pct"/>
            <w:vMerge/>
          </w:tcPr>
          <w:p w:rsidR="0008188D" w:rsidRPr="00167AA9" w:rsidRDefault="0008188D" w:rsidP="00110BE9">
            <w:pPr>
              <w:jc w:val="both"/>
              <w:rPr>
                <w:sz w:val="24"/>
                <w:szCs w:val="24"/>
              </w:rPr>
            </w:pPr>
          </w:p>
        </w:tc>
        <w:tc>
          <w:tcPr>
            <w:tcW w:w="373" w:type="pct"/>
            <w:vMerge/>
          </w:tcPr>
          <w:p w:rsidR="0008188D" w:rsidRPr="00167AA9" w:rsidRDefault="0008188D" w:rsidP="00110BE9">
            <w:pPr>
              <w:jc w:val="both"/>
              <w:rPr>
                <w:sz w:val="24"/>
                <w:szCs w:val="24"/>
              </w:rPr>
            </w:pPr>
          </w:p>
        </w:tc>
        <w:tc>
          <w:tcPr>
            <w:tcW w:w="2051" w:type="pct"/>
          </w:tcPr>
          <w:p w:rsidR="0008188D" w:rsidRPr="00167AA9" w:rsidRDefault="0008188D" w:rsidP="00110BE9">
            <w:pPr>
              <w:jc w:val="both"/>
              <w:rPr>
                <w:sz w:val="24"/>
                <w:szCs w:val="24"/>
              </w:rPr>
            </w:pPr>
            <w:r w:rsidRPr="00167AA9">
              <w:rPr>
                <w:sz w:val="24"/>
                <w:szCs w:val="24"/>
              </w:rPr>
              <w:t>Обласний конкурс малюнків Твоє майбутнє – в твоїх руках»</w:t>
            </w:r>
          </w:p>
        </w:tc>
        <w:tc>
          <w:tcPr>
            <w:tcW w:w="761" w:type="pct"/>
          </w:tcPr>
          <w:p w:rsidR="0008188D" w:rsidRPr="00167AA9" w:rsidRDefault="0008188D" w:rsidP="00110BE9">
            <w:pPr>
              <w:rPr>
                <w:sz w:val="24"/>
                <w:szCs w:val="24"/>
              </w:rPr>
            </w:pPr>
            <w:r w:rsidRPr="00167AA9">
              <w:rPr>
                <w:sz w:val="24"/>
                <w:szCs w:val="24"/>
              </w:rPr>
              <w:t>районний</w:t>
            </w:r>
          </w:p>
        </w:tc>
        <w:tc>
          <w:tcPr>
            <w:tcW w:w="649" w:type="pct"/>
          </w:tcPr>
          <w:p w:rsidR="0008188D" w:rsidRPr="00167AA9" w:rsidRDefault="0008188D" w:rsidP="00110BE9">
            <w:pPr>
              <w:jc w:val="both"/>
              <w:rPr>
                <w:sz w:val="24"/>
                <w:szCs w:val="24"/>
              </w:rPr>
            </w:pPr>
            <w:r w:rsidRPr="00167AA9">
              <w:rPr>
                <w:sz w:val="24"/>
                <w:szCs w:val="24"/>
              </w:rPr>
              <w:t>ІІІ місце</w:t>
            </w:r>
          </w:p>
        </w:tc>
      </w:tr>
      <w:tr w:rsidR="0008188D" w:rsidRPr="00167AA9" w:rsidTr="0008188D">
        <w:tc>
          <w:tcPr>
            <w:tcW w:w="266" w:type="pct"/>
            <w:vMerge/>
          </w:tcPr>
          <w:p w:rsidR="0008188D" w:rsidRPr="00167AA9" w:rsidRDefault="0008188D" w:rsidP="00110BE9">
            <w:pPr>
              <w:jc w:val="both"/>
              <w:rPr>
                <w:sz w:val="24"/>
                <w:szCs w:val="24"/>
              </w:rPr>
            </w:pPr>
          </w:p>
        </w:tc>
        <w:tc>
          <w:tcPr>
            <w:tcW w:w="901" w:type="pct"/>
            <w:vMerge/>
          </w:tcPr>
          <w:p w:rsidR="0008188D" w:rsidRPr="00167AA9" w:rsidRDefault="0008188D" w:rsidP="00110BE9">
            <w:pPr>
              <w:jc w:val="both"/>
              <w:rPr>
                <w:sz w:val="24"/>
                <w:szCs w:val="24"/>
              </w:rPr>
            </w:pPr>
          </w:p>
        </w:tc>
        <w:tc>
          <w:tcPr>
            <w:tcW w:w="373" w:type="pct"/>
            <w:vMerge/>
          </w:tcPr>
          <w:p w:rsidR="0008188D" w:rsidRPr="00167AA9" w:rsidRDefault="0008188D" w:rsidP="00110BE9">
            <w:pPr>
              <w:jc w:val="both"/>
              <w:rPr>
                <w:sz w:val="24"/>
                <w:szCs w:val="24"/>
              </w:rPr>
            </w:pPr>
          </w:p>
        </w:tc>
        <w:tc>
          <w:tcPr>
            <w:tcW w:w="2051" w:type="pct"/>
          </w:tcPr>
          <w:p w:rsidR="0008188D" w:rsidRPr="00167AA9" w:rsidRDefault="0008188D" w:rsidP="00110BE9">
            <w:pPr>
              <w:jc w:val="both"/>
              <w:rPr>
                <w:sz w:val="24"/>
                <w:szCs w:val="24"/>
              </w:rPr>
            </w:pPr>
            <w:r w:rsidRPr="00167AA9">
              <w:rPr>
                <w:sz w:val="24"/>
                <w:szCs w:val="24"/>
              </w:rPr>
              <w:t>Київський обласний мистецько-патріотичний конкурс «Афганська війна очима дітей – 2019»</w:t>
            </w:r>
          </w:p>
        </w:tc>
        <w:tc>
          <w:tcPr>
            <w:tcW w:w="761" w:type="pct"/>
          </w:tcPr>
          <w:p w:rsidR="0008188D" w:rsidRPr="00167AA9" w:rsidRDefault="0008188D" w:rsidP="00110BE9">
            <w:pPr>
              <w:rPr>
                <w:sz w:val="24"/>
                <w:szCs w:val="24"/>
              </w:rPr>
            </w:pPr>
            <w:r w:rsidRPr="00167AA9">
              <w:rPr>
                <w:sz w:val="24"/>
                <w:szCs w:val="24"/>
              </w:rPr>
              <w:t>районний</w:t>
            </w:r>
          </w:p>
        </w:tc>
        <w:tc>
          <w:tcPr>
            <w:tcW w:w="649" w:type="pct"/>
          </w:tcPr>
          <w:p w:rsidR="0008188D" w:rsidRPr="00167AA9" w:rsidRDefault="0008188D" w:rsidP="00110BE9">
            <w:pPr>
              <w:jc w:val="both"/>
              <w:rPr>
                <w:sz w:val="24"/>
                <w:szCs w:val="24"/>
              </w:rPr>
            </w:pPr>
            <w:r w:rsidRPr="00167AA9">
              <w:rPr>
                <w:sz w:val="24"/>
                <w:szCs w:val="24"/>
              </w:rPr>
              <w:t>І місце</w:t>
            </w:r>
          </w:p>
        </w:tc>
      </w:tr>
      <w:tr w:rsidR="0008188D" w:rsidRPr="00167AA9" w:rsidTr="0008188D">
        <w:tc>
          <w:tcPr>
            <w:tcW w:w="266" w:type="pct"/>
            <w:vMerge w:val="restart"/>
          </w:tcPr>
          <w:p w:rsidR="0008188D" w:rsidRPr="00167AA9" w:rsidRDefault="0008188D" w:rsidP="00110BE9">
            <w:pPr>
              <w:jc w:val="both"/>
              <w:rPr>
                <w:sz w:val="24"/>
                <w:szCs w:val="24"/>
              </w:rPr>
            </w:pPr>
            <w:r w:rsidRPr="00167AA9">
              <w:rPr>
                <w:sz w:val="24"/>
                <w:szCs w:val="24"/>
              </w:rPr>
              <w:t>4</w:t>
            </w:r>
          </w:p>
        </w:tc>
        <w:tc>
          <w:tcPr>
            <w:tcW w:w="901" w:type="pct"/>
            <w:vMerge w:val="restart"/>
          </w:tcPr>
          <w:p w:rsidR="0008188D" w:rsidRPr="00167AA9" w:rsidRDefault="0008188D" w:rsidP="00110BE9">
            <w:pPr>
              <w:jc w:val="both"/>
              <w:rPr>
                <w:sz w:val="24"/>
                <w:szCs w:val="24"/>
              </w:rPr>
            </w:pPr>
            <w:r w:rsidRPr="00167AA9">
              <w:rPr>
                <w:sz w:val="24"/>
                <w:szCs w:val="24"/>
              </w:rPr>
              <w:t>Моргун Олена</w:t>
            </w:r>
          </w:p>
          <w:p w:rsidR="0008188D" w:rsidRPr="00167AA9" w:rsidRDefault="0008188D" w:rsidP="00110BE9">
            <w:pPr>
              <w:jc w:val="both"/>
              <w:rPr>
                <w:sz w:val="24"/>
                <w:szCs w:val="24"/>
              </w:rPr>
            </w:pPr>
            <w:r w:rsidRPr="00167AA9">
              <w:rPr>
                <w:sz w:val="24"/>
                <w:szCs w:val="24"/>
              </w:rPr>
              <w:t>Олександрівна</w:t>
            </w:r>
          </w:p>
          <w:p w:rsidR="0008188D" w:rsidRPr="00167AA9" w:rsidRDefault="0008188D" w:rsidP="00110BE9">
            <w:pPr>
              <w:jc w:val="both"/>
              <w:rPr>
                <w:sz w:val="24"/>
                <w:szCs w:val="24"/>
              </w:rPr>
            </w:pPr>
          </w:p>
        </w:tc>
        <w:tc>
          <w:tcPr>
            <w:tcW w:w="373" w:type="pct"/>
            <w:vMerge w:val="restart"/>
          </w:tcPr>
          <w:p w:rsidR="0008188D" w:rsidRPr="00167AA9" w:rsidRDefault="0008188D" w:rsidP="00110BE9">
            <w:pPr>
              <w:jc w:val="both"/>
              <w:rPr>
                <w:sz w:val="24"/>
                <w:szCs w:val="24"/>
              </w:rPr>
            </w:pPr>
            <w:r w:rsidRPr="00167AA9">
              <w:rPr>
                <w:sz w:val="24"/>
                <w:szCs w:val="24"/>
              </w:rPr>
              <w:t>9</w:t>
            </w:r>
          </w:p>
        </w:tc>
        <w:tc>
          <w:tcPr>
            <w:tcW w:w="2051" w:type="pct"/>
          </w:tcPr>
          <w:p w:rsidR="0008188D" w:rsidRPr="00167AA9" w:rsidRDefault="0008188D" w:rsidP="00110BE9">
            <w:pPr>
              <w:jc w:val="both"/>
              <w:rPr>
                <w:sz w:val="24"/>
                <w:szCs w:val="24"/>
              </w:rPr>
            </w:pPr>
            <w:r w:rsidRPr="00167AA9">
              <w:rPr>
                <w:sz w:val="24"/>
                <w:szCs w:val="24"/>
              </w:rPr>
              <w:t>Всеукраїнський конкурс дитячих малюнків та робіт декоративно-прикладної творчості на протипожежну тематику «Кращий пожежний-це ти обережний»</w:t>
            </w:r>
          </w:p>
        </w:tc>
        <w:tc>
          <w:tcPr>
            <w:tcW w:w="761" w:type="pct"/>
          </w:tcPr>
          <w:p w:rsidR="0008188D" w:rsidRPr="00167AA9" w:rsidRDefault="0008188D" w:rsidP="00110BE9">
            <w:pPr>
              <w:rPr>
                <w:sz w:val="24"/>
                <w:szCs w:val="24"/>
              </w:rPr>
            </w:pPr>
            <w:r w:rsidRPr="00167AA9">
              <w:rPr>
                <w:sz w:val="24"/>
                <w:szCs w:val="24"/>
              </w:rPr>
              <w:t>районний</w:t>
            </w:r>
          </w:p>
        </w:tc>
        <w:tc>
          <w:tcPr>
            <w:tcW w:w="649" w:type="pct"/>
          </w:tcPr>
          <w:p w:rsidR="0008188D" w:rsidRPr="00167AA9" w:rsidRDefault="0008188D" w:rsidP="00110BE9">
            <w:pPr>
              <w:jc w:val="both"/>
              <w:rPr>
                <w:sz w:val="24"/>
                <w:szCs w:val="24"/>
              </w:rPr>
            </w:pPr>
            <w:r w:rsidRPr="00167AA9">
              <w:rPr>
                <w:sz w:val="24"/>
                <w:szCs w:val="24"/>
              </w:rPr>
              <w:t>І місце</w:t>
            </w:r>
          </w:p>
        </w:tc>
      </w:tr>
      <w:tr w:rsidR="0008188D" w:rsidRPr="00167AA9" w:rsidTr="0008188D">
        <w:tc>
          <w:tcPr>
            <w:tcW w:w="266" w:type="pct"/>
            <w:vMerge/>
          </w:tcPr>
          <w:p w:rsidR="0008188D" w:rsidRPr="00167AA9" w:rsidRDefault="0008188D" w:rsidP="00110BE9">
            <w:pPr>
              <w:jc w:val="both"/>
              <w:rPr>
                <w:sz w:val="24"/>
                <w:szCs w:val="24"/>
              </w:rPr>
            </w:pPr>
          </w:p>
        </w:tc>
        <w:tc>
          <w:tcPr>
            <w:tcW w:w="901" w:type="pct"/>
            <w:vMerge/>
          </w:tcPr>
          <w:p w:rsidR="0008188D" w:rsidRPr="00167AA9" w:rsidRDefault="0008188D" w:rsidP="00110BE9">
            <w:pPr>
              <w:jc w:val="both"/>
              <w:rPr>
                <w:sz w:val="24"/>
                <w:szCs w:val="24"/>
              </w:rPr>
            </w:pPr>
          </w:p>
        </w:tc>
        <w:tc>
          <w:tcPr>
            <w:tcW w:w="373" w:type="pct"/>
            <w:vMerge/>
          </w:tcPr>
          <w:p w:rsidR="0008188D" w:rsidRPr="00167AA9" w:rsidRDefault="0008188D" w:rsidP="00110BE9">
            <w:pPr>
              <w:jc w:val="both"/>
              <w:rPr>
                <w:sz w:val="24"/>
                <w:szCs w:val="24"/>
              </w:rPr>
            </w:pPr>
          </w:p>
        </w:tc>
        <w:tc>
          <w:tcPr>
            <w:tcW w:w="2051" w:type="pct"/>
          </w:tcPr>
          <w:p w:rsidR="0008188D" w:rsidRPr="00167AA9" w:rsidRDefault="0008188D" w:rsidP="00110BE9">
            <w:pPr>
              <w:jc w:val="both"/>
              <w:rPr>
                <w:sz w:val="24"/>
                <w:szCs w:val="24"/>
              </w:rPr>
            </w:pPr>
            <w:r w:rsidRPr="00167AA9">
              <w:rPr>
                <w:sz w:val="24"/>
                <w:szCs w:val="24"/>
              </w:rPr>
              <w:t xml:space="preserve">Обласна виставка-конкурс дитячого </w:t>
            </w:r>
            <w:r w:rsidRPr="00167AA9">
              <w:rPr>
                <w:sz w:val="24"/>
                <w:szCs w:val="24"/>
              </w:rPr>
              <w:lastRenderedPageBreak/>
              <w:t>малюнка «Право очима дитини»</w:t>
            </w:r>
          </w:p>
        </w:tc>
        <w:tc>
          <w:tcPr>
            <w:tcW w:w="761" w:type="pct"/>
          </w:tcPr>
          <w:p w:rsidR="0008188D" w:rsidRPr="00167AA9" w:rsidRDefault="0008188D" w:rsidP="00110BE9">
            <w:pPr>
              <w:jc w:val="both"/>
              <w:rPr>
                <w:sz w:val="24"/>
                <w:szCs w:val="24"/>
              </w:rPr>
            </w:pPr>
            <w:r w:rsidRPr="00167AA9">
              <w:rPr>
                <w:sz w:val="24"/>
                <w:szCs w:val="24"/>
              </w:rPr>
              <w:lastRenderedPageBreak/>
              <w:t>районний</w:t>
            </w:r>
          </w:p>
        </w:tc>
        <w:tc>
          <w:tcPr>
            <w:tcW w:w="649" w:type="pct"/>
          </w:tcPr>
          <w:p w:rsidR="0008188D" w:rsidRPr="00167AA9" w:rsidRDefault="0008188D" w:rsidP="00110BE9">
            <w:pPr>
              <w:jc w:val="both"/>
              <w:rPr>
                <w:sz w:val="24"/>
                <w:szCs w:val="24"/>
              </w:rPr>
            </w:pPr>
            <w:r w:rsidRPr="00167AA9">
              <w:rPr>
                <w:sz w:val="24"/>
                <w:szCs w:val="24"/>
              </w:rPr>
              <w:t>ІІІ</w:t>
            </w:r>
          </w:p>
        </w:tc>
      </w:tr>
      <w:tr w:rsidR="0008188D" w:rsidRPr="00167AA9" w:rsidTr="0008188D">
        <w:tc>
          <w:tcPr>
            <w:tcW w:w="266" w:type="pct"/>
          </w:tcPr>
          <w:p w:rsidR="0008188D" w:rsidRPr="00167AA9" w:rsidRDefault="0008188D" w:rsidP="00110BE9">
            <w:pPr>
              <w:jc w:val="both"/>
              <w:rPr>
                <w:sz w:val="24"/>
                <w:szCs w:val="24"/>
              </w:rPr>
            </w:pPr>
            <w:r w:rsidRPr="00167AA9">
              <w:rPr>
                <w:sz w:val="24"/>
                <w:szCs w:val="24"/>
              </w:rPr>
              <w:lastRenderedPageBreak/>
              <w:t>5</w:t>
            </w:r>
          </w:p>
        </w:tc>
        <w:tc>
          <w:tcPr>
            <w:tcW w:w="901" w:type="pct"/>
          </w:tcPr>
          <w:p w:rsidR="0008188D" w:rsidRPr="00167AA9" w:rsidRDefault="0008188D" w:rsidP="00110BE9">
            <w:pPr>
              <w:jc w:val="both"/>
              <w:rPr>
                <w:sz w:val="24"/>
                <w:szCs w:val="24"/>
              </w:rPr>
            </w:pPr>
            <w:r w:rsidRPr="00167AA9">
              <w:rPr>
                <w:sz w:val="24"/>
                <w:szCs w:val="24"/>
              </w:rPr>
              <w:t>Макріщева Вікторія</w:t>
            </w:r>
          </w:p>
          <w:p w:rsidR="0008188D" w:rsidRPr="00167AA9" w:rsidRDefault="0008188D" w:rsidP="00110BE9">
            <w:pPr>
              <w:jc w:val="both"/>
              <w:rPr>
                <w:sz w:val="24"/>
                <w:szCs w:val="24"/>
              </w:rPr>
            </w:pPr>
            <w:r w:rsidRPr="00167AA9">
              <w:rPr>
                <w:sz w:val="24"/>
                <w:szCs w:val="24"/>
              </w:rPr>
              <w:t>Сергіївна</w:t>
            </w:r>
          </w:p>
        </w:tc>
        <w:tc>
          <w:tcPr>
            <w:tcW w:w="373" w:type="pct"/>
          </w:tcPr>
          <w:p w:rsidR="0008188D" w:rsidRPr="00167AA9" w:rsidRDefault="0008188D" w:rsidP="00110BE9">
            <w:pPr>
              <w:jc w:val="both"/>
              <w:rPr>
                <w:sz w:val="24"/>
                <w:szCs w:val="24"/>
              </w:rPr>
            </w:pPr>
            <w:r w:rsidRPr="00167AA9">
              <w:rPr>
                <w:sz w:val="24"/>
                <w:szCs w:val="24"/>
              </w:rPr>
              <w:t>6</w:t>
            </w:r>
          </w:p>
        </w:tc>
        <w:tc>
          <w:tcPr>
            <w:tcW w:w="2051" w:type="pct"/>
          </w:tcPr>
          <w:p w:rsidR="0008188D" w:rsidRPr="00167AA9" w:rsidRDefault="0008188D" w:rsidP="00110BE9">
            <w:pPr>
              <w:jc w:val="both"/>
              <w:rPr>
                <w:sz w:val="24"/>
                <w:szCs w:val="24"/>
              </w:rPr>
            </w:pPr>
            <w:r w:rsidRPr="00167AA9">
              <w:rPr>
                <w:sz w:val="24"/>
                <w:szCs w:val="24"/>
              </w:rPr>
              <w:t>Всеукраїнський конкурс дитячих малюнків та робіт декоративно-прикладної творчості на протипожежну тематику «Кращий пожежний-це ти обережний»</w:t>
            </w:r>
          </w:p>
        </w:tc>
        <w:tc>
          <w:tcPr>
            <w:tcW w:w="761" w:type="pct"/>
          </w:tcPr>
          <w:p w:rsidR="0008188D" w:rsidRPr="00167AA9" w:rsidRDefault="0008188D" w:rsidP="00110BE9">
            <w:pPr>
              <w:rPr>
                <w:sz w:val="24"/>
                <w:szCs w:val="24"/>
              </w:rPr>
            </w:pPr>
            <w:r w:rsidRPr="00167AA9">
              <w:rPr>
                <w:sz w:val="24"/>
                <w:szCs w:val="24"/>
              </w:rPr>
              <w:t>районний</w:t>
            </w:r>
          </w:p>
        </w:tc>
        <w:tc>
          <w:tcPr>
            <w:tcW w:w="649" w:type="pct"/>
          </w:tcPr>
          <w:p w:rsidR="0008188D" w:rsidRPr="00167AA9" w:rsidRDefault="0008188D" w:rsidP="00110BE9">
            <w:pPr>
              <w:jc w:val="both"/>
              <w:rPr>
                <w:sz w:val="24"/>
                <w:szCs w:val="24"/>
              </w:rPr>
            </w:pPr>
            <w:r w:rsidRPr="00167AA9">
              <w:rPr>
                <w:sz w:val="24"/>
                <w:szCs w:val="24"/>
              </w:rPr>
              <w:t>ІІ місце</w:t>
            </w:r>
          </w:p>
        </w:tc>
      </w:tr>
      <w:tr w:rsidR="0008188D" w:rsidRPr="00167AA9" w:rsidTr="0008188D">
        <w:tc>
          <w:tcPr>
            <w:tcW w:w="266" w:type="pct"/>
            <w:vMerge w:val="restart"/>
          </w:tcPr>
          <w:p w:rsidR="0008188D" w:rsidRPr="00167AA9" w:rsidRDefault="0008188D" w:rsidP="00110BE9">
            <w:pPr>
              <w:jc w:val="both"/>
              <w:rPr>
                <w:sz w:val="24"/>
                <w:szCs w:val="24"/>
              </w:rPr>
            </w:pPr>
            <w:r w:rsidRPr="00167AA9">
              <w:rPr>
                <w:sz w:val="24"/>
                <w:szCs w:val="24"/>
              </w:rPr>
              <w:t>6</w:t>
            </w:r>
          </w:p>
        </w:tc>
        <w:tc>
          <w:tcPr>
            <w:tcW w:w="901" w:type="pct"/>
            <w:vMerge w:val="restart"/>
          </w:tcPr>
          <w:p w:rsidR="0008188D" w:rsidRPr="00167AA9" w:rsidRDefault="0008188D" w:rsidP="00110BE9">
            <w:pPr>
              <w:jc w:val="both"/>
              <w:rPr>
                <w:sz w:val="24"/>
                <w:szCs w:val="24"/>
              </w:rPr>
            </w:pPr>
            <w:r w:rsidRPr="00167AA9">
              <w:rPr>
                <w:sz w:val="24"/>
                <w:szCs w:val="24"/>
              </w:rPr>
              <w:t>Заболотна Софія Сергіївна</w:t>
            </w:r>
          </w:p>
        </w:tc>
        <w:tc>
          <w:tcPr>
            <w:tcW w:w="373" w:type="pct"/>
            <w:vMerge w:val="restart"/>
          </w:tcPr>
          <w:p w:rsidR="0008188D" w:rsidRPr="00167AA9" w:rsidRDefault="0008188D" w:rsidP="00110BE9">
            <w:pPr>
              <w:jc w:val="both"/>
              <w:rPr>
                <w:sz w:val="24"/>
                <w:szCs w:val="24"/>
              </w:rPr>
            </w:pPr>
            <w:r w:rsidRPr="00167AA9">
              <w:rPr>
                <w:sz w:val="24"/>
                <w:szCs w:val="24"/>
              </w:rPr>
              <w:t>5</w:t>
            </w:r>
          </w:p>
        </w:tc>
        <w:tc>
          <w:tcPr>
            <w:tcW w:w="2051" w:type="pct"/>
          </w:tcPr>
          <w:p w:rsidR="0008188D" w:rsidRPr="00167AA9" w:rsidRDefault="0008188D" w:rsidP="00110BE9">
            <w:pPr>
              <w:jc w:val="both"/>
              <w:rPr>
                <w:sz w:val="24"/>
                <w:szCs w:val="24"/>
              </w:rPr>
            </w:pPr>
            <w:r w:rsidRPr="00167AA9">
              <w:rPr>
                <w:sz w:val="24"/>
                <w:szCs w:val="24"/>
              </w:rPr>
              <w:t>Всеукраїнський конкурс дитячих малюнків та робіт декоративно-прикладної творчості на протипожежну тематику «Кращий пожежний-це ти обережний»</w:t>
            </w:r>
          </w:p>
        </w:tc>
        <w:tc>
          <w:tcPr>
            <w:tcW w:w="761" w:type="pct"/>
          </w:tcPr>
          <w:p w:rsidR="0008188D" w:rsidRPr="00167AA9" w:rsidRDefault="0008188D" w:rsidP="00110BE9">
            <w:pPr>
              <w:rPr>
                <w:sz w:val="24"/>
                <w:szCs w:val="24"/>
              </w:rPr>
            </w:pPr>
            <w:r w:rsidRPr="00167AA9">
              <w:rPr>
                <w:sz w:val="24"/>
                <w:szCs w:val="24"/>
              </w:rPr>
              <w:t>районний</w:t>
            </w:r>
          </w:p>
        </w:tc>
        <w:tc>
          <w:tcPr>
            <w:tcW w:w="649" w:type="pct"/>
          </w:tcPr>
          <w:p w:rsidR="0008188D" w:rsidRPr="00167AA9" w:rsidRDefault="0008188D" w:rsidP="00110BE9">
            <w:pPr>
              <w:jc w:val="both"/>
              <w:rPr>
                <w:sz w:val="24"/>
                <w:szCs w:val="24"/>
              </w:rPr>
            </w:pPr>
            <w:r w:rsidRPr="00167AA9">
              <w:rPr>
                <w:sz w:val="24"/>
                <w:szCs w:val="24"/>
              </w:rPr>
              <w:t>ІІ місце</w:t>
            </w:r>
          </w:p>
        </w:tc>
      </w:tr>
      <w:tr w:rsidR="0008188D" w:rsidRPr="00167AA9" w:rsidTr="0008188D">
        <w:tc>
          <w:tcPr>
            <w:tcW w:w="266" w:type="pct"/>
            <w:vMerge/>
          </w:tcPr>
          <w:p w:rsidR="0008188D" w:rsidRPr="00167AA9" w:rsidRDefault="0008188D" w:rsidP="00110BE9">
            <w:pPr>
              <w:jc w:val="both"/>
              <w:rPr>
                <w:sz w:val="24"/>
                <w:szCs w:val="24"/>
              </w:rPr>
            </w:pPr>
          </w:p>
        </w:tc>
        <w:tc>
          <w:tcPr>
            <w:tcW w:w="901" w:type="pct"/>
            <w:vMerge/>
          </w:tcPr>
          <w:p w:rsidR="0008188D" w:rsidRPr="00167AA9" w:rsidRDefault="0008188D" w:rsidP="00110BE9">
            <w:pPr>
              <w:jc w:val="both"/>
              <w:rPr>
                <w:sz w:val="24"/>
                <w:szCs w:val="24"/>
              </w:rPr>
            </w:pPr>
          </w:p>
        </w:tc>
        <w:tc>
          <w:tcPr>
            <w:tcW w:w="373" w:type="pct"/>
            <w:vMerge/>
          </w:tcPr>
          <w:p w:rsidR="0008188D" w:rsidRPr="00167AA9" w:rsidRDefault="0008188D" w:rsidP="00110BE9">
            <w:pPr>
              <w:jc w:val="both"/>
              <w:rPr>
                <w:sz w:val="24"/>
                <w:szCs w:val="24"/>
              </w:rPr>
            </w:pPr>
          </w:p>
        </w:tc>
        <w:tc>
          <w:tcPr>
            <w:tcW w:w="2051" w:type="pct"/>
          </w:tcPr>
          <w:p w:rsidR="0008188D" w:rsidRPr="00167AA9" w:rsidRDefault="0008188D" w:rsidP="00110BE9">
            <w:pPr>
              <w:jc w:val="both"/>
              <w:rPr>
                <w:sz w:val="24"/>
                <w:szCs w:val="24"/>
              </w:rPr>
            </w:pPr>
            <w:r w:rsidRPr="00167AA9">
              <w:rPr>
                <w:sz w:val="24"/>
                <w:szCs w:val="24"/>
              </w:rPr>
              <w:t>Обласний конкурс малюнків «Твоє майбутнє – в твоїх руках»</w:t>
            </w:r>
          </w:p>
        </w:tc>
        <w:tc>
          <w:tcPr>
            <w:tcW w:w="761" w:type="pct"/>
          </w:tcPr>
          <w:p w:rsidR="0008188D" w:rsidRPr="00167AA9" w:rsidRDefault="0008188D" w:rsidP="00110BE9">
            <w:pPr>
              <w:rPr>
                <w:sz w:val="24"/>
                <w:szCs w:val="24"/>
              </w:rPr>
            </w:pPr>
            <w:r w:rsidRPr="00167AA9">
              <w:rPr>
                <w:sz w:val="24"/>
                <w:szCs w:val="24"/>
              </w:rPr>
              <w:t>районний</w:t>
            </w:r>
          </w:p>
        </w:tc>
        <w:tc>
          <w:tcPr>
            <w:tcW w:w="649" w:type="pct"/>
          </w:tcPr>
          <w:p w:rsidR="0008188D" w:rsidRPr="00167AA9" w:rsidRDefault="0008188D" w:rsidP="00110BE9">
            <w:pPr>
              <w:jc w:val="both"/>
              <w:rPr>
                <w:sz w:val="24"/>
                <w:szCs w:val="24"/>
              </w:rPr>
            </w:pPr>
            <w:r w:rsidRPr="00167AA9">
              <w:rPr>
                <w:sz w:val="24"/>
                <w:szCs w:val="24"/>
              </w:rPr>
              <w:t>І</w:t>
            </w:r>
            <w:r w:rsidRPr="00167AA9">
              <w:rPr>
                <w:i/>
                <w:sz w:val="24"/>
                <w:szCs w:val="24"/>
              </w:rPr>
              <w:t xml:space="preserve"> </w:t>
            </w:r>
            <w:r w:rsidRPr="00167AA9">
              <w:rPr>
                <w:sz w:val="24"/>
                <w:szCs w:val="24"/>
              </w:rPr>
              <w:t>місце</w:t>
            </w:r>
          </w:p>
        </w:tc>
      </w:tr>
      <w:tr w:rsidR="0008188D" w:rsidRPr="00167AA9" w:rsidTr="0008188D">
        <w:tc>
          <w:tcPr>
            <w:tcW w:w="266" w:type="pct"/>
            <w:vMerge/>
          </w:tcPr>
          <w:p w:rsidR="0008188D" w:rsidRPr="00167AA9" w:rsidRDefault="0008188D" w:rsidP="00110BE9">
            <w:pPr>
              <w:jc w:val="both"/>
              <w:rPr>
                <w:sz w:val="24"/>
                <w:szCs w:val="24"/>
              </w:rPr>
            </w:pPr>
          </w:p>
        </w:tc>
        <w:tc>
          <w:tcPr>
            <w:tcW w:w="901" w:type="pct"/>
            <w:vMerge/>
          </w:tcPr>
          <w:p w:rsidR="0008188D" w:rsidRPr="00167AA9" w:rsidRDefault="0008188D" w:rsidP="00110BE9">
            <w:pPr>
              <w:jc w:val="both"/>
              <w:rPr>
                <w:sz w:val="24"/>
                <w:szCs w:val="24"/>
              </w:rPr>
            </w:pPr>
          </w:p>
        </w:tc>
        <w:tc>
          <w:tcPr>
            <w:tcW w:w="373" w:type="pct"/>
            <w:vMerge/>
          </w:tcPr>
          <w:p w:rsidR="0008188D" w:rsidRPr="00167AA9" w:rsidRDefault="0008188D" w:rsidP="00110BE9">
            <w:pPr>
              <w:jc w:val="both"/>
              <w:rPr>
                <w:sz w:val="24"/>
                <w:szCs w:val="24"/>
              </w:rPr>
            </w:pPr>
          </w:p>
        </w:tc>
        <w:tc>
          <w:tcPr>
            <w:tcW w:w="2051" w:type="pct"/>
          </w:tcPr>
          <w:p w:rsidR="0008188D" w:rsidRPr="00167AA9" w:rsidRDefault="0008188D" w:rsidP="00110BE9">
            <w:pPr>
              <w:jc w:val="both"/>
              <w:rPr>
                <w:sz w:val="24"/>
                <w:szCs w:val="24"/>
              </w:rPr>
            </w:pPr>
            <w:r w:rsidRPr="00167AA9">
              <w:rPr>
                <w:sz w:val="24"/>
                <w:szCs w:val="24"/>
              </w:rPr>
              <w:t>Обласний конкурс плакатів «Безпека дорожнього руху – це життя»</w:t>
            </w:r>
          </w:p>
        </w:tc>
        <w:tc>
          <w:tcPr>
            <w:tcW w:w="761" w:type="pct"/>
          </w:tcPr>
          <w:p w:rsidR="0008188D" w:rsidRPr="00167AA9" w:rsidRDefault="0008188D" w:rsidP="00110BE9">
            <w:pPr>
              <w:rPr>
                <w:sz w:val="24"/>
                <w:szCs w:val="24"/>
              </w:rPr>
            </w:pPr>
            <w:r w:rsidRPr="00167AA9">
              <w:rPr>
                <w:sz w:val="24"/>
                <w:szCs w:val="24"/>
              </w:rPr>
              <w:t>районний</w:t>
            </w:r>
          </w:p>
        </w:tc>
        <w:tc>
          <w:tcPr>
            <w:tcW w:w="649" w:type="pct"/>
          </w:tcPr>
          <w:p w:rsidR="0008188D" w:rsidRPr="00167AA9" w:rsidRDefault="0008188D" w:rsidP="00110BE9">
            <w:pPr>
              <w:jc w:val="both"/>
              <w:rPr>
                <w:sz w:val="24"/>
                <w:szCs w:val="24"/>
              </w:rPr>
            </w:pPr>
            <w:r w:rsidRPr="00167AA9">
              <w:rPr>
                <w:sz w:val="24"/>
                <w:szCs w:val="24"/>
              </w:rPr>
              <w:t>ІІ</w:t>
            </w:r>
            <w:r w:rsidRPr="00167AA9">
              <w:rPr>
                <w:i/>
                <w:sz w:val="24"/>
                <w:szCs w:val="24"/>
              </w:rPr>
              <w:t xml:space="preserve"> </w:t>
            </w:r>
            <w:r w:rsidRPr="00167AA9">
              <w:rPr>
                <w:sz w:val="24"/>
                <w:szCs w:val="24"/>
              </w:rPr>
              <w:t>місце</w:t>
            </w:r>
          </w:p>
        </w:tc>
      </w:tr>
      <w:tr w:rsidR="0008188D" w:rsidRPr="00167AA9" w:rsidTr="0008188D">
        <w:tc>
          <w:tcPr>
            <w:tcW w:w="266" w:type="pct"/>
          </w:tcPr>
          <w:p w:rsidR="0008188D" w:rsidRPr="00167AA9" w:rsidRDefault="0008188D" w:rsidP="00110BE9">
            <w:pPr>
              <w:jc w:val="both"/>
              <w:rPr>
                <w:sz w:val="24"/>
                <w:szCs w:val="24"/>
              </w:rPr>
            </w:pPr>
            <w:r w:rsidRPr="00167AA9">
              <w:rPr>
                <w:sz w:val="24"/>
                <w:szCs w:val="24"/>
              </w:rPr>
              <w:t>7</w:t>
            </w:r>
          </w:p>
        </w:tc>
        <w:tc>
          <w:tcPr>
            <w:tcW w:w="901" w:type="pct"/>
          </w:tcPr>
          <w:p w:rsidR="0008188D" w:rsidRPr="00167AA9" w:rsidRDefault="0008188D" w:rsidP="00110BE9">
            <w:pPr>
              <w:jc w:val="both"/>
              <w:rPr>
                <w:sz w:val="24"/>
                <w:szCs w:val="24"/>
              </w:rPr>
            </w:pPr>
            <w:r w:rsidRPr="00167AA9">
              <w:rPr>
                <w:sz w:val="24"/>
                <w:szCs w:val="24"/>
              </w:rPr>
              <w:t>Шевченко Альбіна</w:t>
            </w:r>
          </w:p>
          <w:p w:rsidR="0008188D" w:rsidRPr="00167AA9" w:rsidRDefault="0008188D" w:rsidP="00110BE9">
            <w:pPr>
              <w:jc w:val="both"/>
              <w:rPr>
                <w:sz w:val="24"/>
                <w:szCs w:val="24"/>
              </w:rPr>
            </w:pPr>
            <w:r w:rsidRPr="00167AA9">
              <w:rPr>
                <w:sz w:val="24"/>
                <w:szCs w:val="24"/>
              </w:rPr>
              <w:t>Петрівна</w:t>
            </w:r>
          </w:p>
        </w:tc>
        <w:tc>
          <w:tcPr>
            <w:tcW w:w="373" w:type="pct"/>
          </w:tcPr>
          <w:p w:rsidR="0008188D" w:rsidRPr="00167AA9" w:rsidRDefault="0008188D" w:rsidP="00110BE9">
            <w:pPr>
              <w:jc w:val="both"/>
              <w:rPr>
                <w:sz w:val="24"/>
                <w:szCs w:val="24"/>
              </w:rPr>
            </w:pPr>
            <w:r w:rsidRPr="00167AA9">
              <w:rPr>
                <w:sz w:val="24"/>
                <w:szCs w:val="24"/>
              </w:rPr>
              <w:t>6</w:t>
            </w:r>
          </w:p>
        </w:tc>
        <w:tc>
          <w:tcPr>
            <w:tcW w:w="2051" w:type="pct"/>
          </w:tcPr>
          <w:p w:rsidR="0008188D" w:rsidRPr="00167AA9" w:rsidRDefault="0008188D" w:rsidP="00110BE9">
            <w:pPr>
              <w:jc w:val="both"/>
            </w:pPr>
            <w:r w:rsidRPr="00167AA9">
              <w:t>Всеукраїнський конкурс дитячих малюнків та робіт декоративно-прикладної творчості на протипожежну тематику «Кращий пожежний-це ти обережний»</w:t>
            </w:r>
          </w:p>
        </w:tc>
        <w:tc>
          <w:tcPr>
            <w:tcW w:w="761" w:type="pct"/>
          </w:tcPr>
          <w:p w:rsidR="0008188D" w:rsidRPr="00167AA9" w:rsidRDefault="0008188D" w:rsidP="00110BE9">
            <w:pPr>
              <w:rPr>
                <w:sz w:val="24"/>
                <w:szCs w:val="24"/>
              </w:rPr>
            </w:pPr>
            <w:r w:rsidRPr="00167AA9">
              <w:rPr>
                <w:sz w:val="24"/>
                <w:szCs w:val="24"/>
              </w:rPr>
              <w:t>районний</w:t>
            </w:r>
          </w:p>
        </w:tc>
        <w:tc>
          <w:tcPr>
            <w:tcW w:w="649" w:type="pct"/>
          </w:tcPr>
          <w:p w:rsidR="0008188D" w:rsidRPr="00167AA9" w:rsidRDefault="0008188D" w:rsidP="00110BE9">
            <w:pPr>
              <w:jc w:val="both"/>
              <w:rPr>
                <w:sz w:val="24"/>
                <w:szCs w:val="24"/>
              </w:rPr>
            </w:pPr>
            <w:r w:rsidRPr="00167AA9">
              <w:rPr>
                <w:sz w:val="24"/>
                <w:szCs w:val="24"/>
              </w:rPr>
              <w:t>ІІІ місце</w:t>
            </w:r>
          </w:p>
        </w:tc>
      </w:tr>
      <w:tr w:rsidR="0008188D" w:rsidRPr="00C253A2" w:rsidTr="0008188D">
        <w:tc>
          <w:tcPr>
            <w:tcW w:w="266" w:type="pct"/>
            <w:vMerge w:val="restart"/>
          </w:tcPr>
          <w:p w:rsidR="0008188D" w:rsidRPr="00167AA9" w:rsidRDefault="0008188D" w:rsidP="00110BE9">
            <w:pPr>
              <w:jc w:val="both"/>
              <w:rPr>
                <w:sz w:val="24"/>
                <w:szCs w:val="24"/>
              </w:rPr>
            </w:pPr>
            <w:r w:rsidRPr="00167AA9">
              <w:rPr>
                <w:sz w:val="24"/>
                <w:szCs w:val="24"/>
              </w:rPr>
              <w:t>8</w:t>
            </w:r>
          </w:p>
        </w:tc>
        <w:tc>
          <w:tcPr>
            <w:tcW w:w="901" w:type="pct"/>
            <w:vMerge w:val="restart"/>
          </w:tcPr>
          <w:p w:rsidR="0008188D" w:rsidRPr="00167AA9" w:rsidRDefault="0008188D" w:rsidP="00110BE9">
            <w:pPr>
              <w:jc w:val="both"/>
              <w:rPr>
                <w:sz w:val="24"/>
                <w:szCs w:val="24"/>
              </w:rPr>
            </w:pPr>
            <w:r w:rsidRPr="00167AA9">
              <w:rPr>
                <w:sz w:val="24"/>
                <w:szCs w:val="24"/>
              </w:rPr>
              <w:t>Ходан Богдан Віталійович</w:t>
            </w:r>
          </w:p>
        </w:tc>
        <w:tc>
          <w:tcPr>
            <w:tcW w:w="373" w:type="pct"/>
            <w:vMerge w:val="restart"/>
          </w:tcPr>
          <w:p w:rsidR="0008188D" w:rsidRPr="00167AA9" w:rsidRDefault="0008188D" w:rsidP="00110BE9">
            <w:pPr>
              <w:jc w:val="both"/>
              <w:rPr>
                <w:sz w:val="24"/>
                <w:szCs w:val="24"/>
              </w:rPr>
            </w:pPr>
            <w:r w:rsidRPr="00167AA9">
              <w:rPr>
                <w:sz w:val="24"/>
                <w:szCs w:val="24"/>
              </w:rPr>
              <w:t>5</w:t>
            </w:r>
          </w:p>
        </w:tc>
        <w:tc>
          <w:tcPr>
            <w:tcW w:w="2051" w:type="pct"/>
          </w:tcPr>
          <w:p w:rsidR="0008188D" w:rsidRPr="00167AA9" w:rsidRDefault="0008188D" w:rsidP="00110BE9">
            <w:pPr>
              <w:jc w:val="both"/>
            </w:pPr>
            <w:r w:rsidRPr="00167AA9">
              <w:t>Виставка-конкурс «Чарівна палітра»</w:t>
            </w:r>
          </w:p>
        </w:tc>
        <w:tc>
          <w:tcPr>
            <w:tcW w:w="761" w:type="pct"/>
          </w:tcPr>
          <w:p w:rsidR="0008188D" w:rsidRPr="00167AA9" w:rsidRDefault="0008188D" w:rsidP="00110BE9">
            <w:pPr>
              <w:rPr>
                <w:sz w:val="24"/>
                <w:szCs w:val="24"/>
              </w:rPr>
            </w:pPr>
            <w:r w:rsidRPr="00167AA9">
              <w:rPr>
                <w:sz w:val="24"/>
                <w:szCs w:val="24"/>
              </w:rPr>
              <w:t>районний</w:t>
            </w:r>
          </w:p>
        </w:tc>
        <w:tc>
          <w:tcPr>
            <w:tcW w:w="649" w:type="pct"/>
          </w:tcPr>
          <w:p w:rsidR="0008188D" w:rsidRPr="00167AA9" w:rsidRDefault="0008188D" w:rsidP="00110BE9">
            <w:pPr>
              <w:jc w:val="both"/>
              <w:rPr>
                <w:sz w:val="24"/>
                <w:szCs w:val="24"/>
              </w:rPr>
            </w:pPr>
            <w:r w:rsidRPr="00167AA9">
              <w:rPr>
                <w:sz w:val="24"/>
                <w:szCs w:val="24"/>
              </w:rPr>
              <w:t>ІІІ місце</w:t>
            </w:r>
          </w:p>
        </w:tc>
      </w:tr>
      <w:tr w:rsidR="0008188D" w:rsidRPr="00C253A2" w:rsidTr="0008188D">
        <w:tc>
          <w:tcPr>
            <w:tcW w:w="266" w:type="pct"/>
            <w:vMerge/>
          </w:tcPr>
          <w:p w:rsidR="0008188D" w:rsidRPr="00167AA9" w:rsidRDefault="0008188D" w:rsidP="00110BE9">
            <w:pPr>
              <w:jc w:val="both"/>
              <w:rPr>
                <w:sz w:val="24"/>
                <w:szCs w:val="24"/>
              </w:rPr>
            </w:pPr>
          </w:p>
        </w:tc>
        <w:tc>
          <w:tcPr>
            <w:tcW w:w="901" w:type="pct"/>
            <w:vMerge/>
          </w:tcPr>
          <w:p w:rsidR="0008188D" w:rsidRPr="00167AA9" w:rsidRDefault="0008188D" w:rsidP="00110BE9">
            <w:pPr>
              <w:jc w:val="both"/>
              <w:rPr>
                <w:sz w:val="24"/>
                <w:szCs w:val="24"/>
              </w:rPr>
            </w:pPr>
          </w:p>
        </w:tc>
        <w:tc>
          <w:tcPr>
            <w:tcW w:w="373" w:type="pct"/>
            <w:vMerge/>
          </w:tcPr>
          <w:p w:rsidR="0008188D" w:rsidRPr="00167AA9" w:rsidRDefault="0008188D" w:rsidP="00110BE9">
            <w:pPr>
              <w:jc w:val="both"/>
              <w:rPr>
                <w:sz w:val="24"/>
                <w:szCs w:val="24"/>
              </w:rPr>
            </w:pPr>
          </w:p>
        </w:tc>
        <w:tc>
          <w:tcPr>
            <w:tcW w:w="2051" w:type="pct"/>
          </w:tcPr>
          <w:p w:rsidR="0008188D" w:rsidRPr="00167AA9" w:rsidRDefault="0008188D" w:rsidP="00110BE9">
            <w:pPr>
              <w:jc w:val="both"/>
              <w:rPr>
                <w:sz w:val="24"/>
                <w:szCs w:val="24"/>
              </w:rPr>
            </w:pPr>
            <w:r w:rsidRPr="00167AA9">
              <w:rPr>
                <w:sz w:val="24"/>
                <w:szCs w:val="24"/>
              </w:rPr>
              <w:t>Обласний конкурс плакатів «Безпека дорожнього руху – це життя»</w:t>
            </w:r>
          </w:p>
        </w:tc>
        <w:tc>
          <w:tcPr>
            <w:tcW w:w="761" w:type="pct"/>
          </w:tcPr>
          <w:p w:rsidR="0008188D" w:rsidRPr="00167AA9" w:rsidRDefault="0008188D" w:rsidP="00110BE9">
            <w:pPr>
              <w:rPr>
                <w:sz w:val="24"/>
                <w:szCs w:val="24"/>
              </w:rPr>
            </w:pPr>
            <w:r w:rsidRPr="00167AA9">
              <w:rPr>
                <w:sz w:val="24"/>
                <w:szCs w:val="24"/>
              </w:rPr>
              <w:t>районний</w:t>
            </w:r>
          </w:p>
        </w:tc>
        <w:tc>
          <w:tcPr>
            <w:tcW w:w="649" w:type="pct"/>
          </w:tcPr>
          <w:p w:rsidR="0008188D" w:rsidRPr="00167AA9" w:rsidRDefault="0008188D" w:rsidP="00110BE9">
            <w:pPr>
              <w:jc w:val="both"/>
              <w:rPr>
                <w:sz w:val="24"/>
                <w:szCs w:val="24"/>
              </w:rPr>
            </w:pPr>
            <w:r w:rsidRPr="00167AA9">
              <w:rPr>
                <w:sz w:val="24"/>
                <w:szCs w:val="24"/>
              </w:rPr>
              <w:t>ІІ</w:t>
            </w:r>
            <w:r w:rsidRPr="00167AA9">
              <w:rPr>
                <w:i/>
                <w:sz w:val="24"/>
                <w:szCs w:val="24"/>
              </w:rPr>
              <w:t xml:space="preserve"> </w:t>
            </w:r>
            <w:r w:rsidRPr="00167AA9">
              <w:rPr>
                <w:sz w:val="24"/>
                <w:szCs w:val="24"/>
              </w:rPr>
              <w:t>місце</w:t>
            </w:r>
          </w:p>
        </w:tc>
      </w:tr>
      <w:tr w:rsidR="0008188D" w:rsidRPr="00C253A2" w:rsidTr="0008188D">
        <w:tc>
          <w:tcPr>
            <w:tcW w:w="266" w:type="pct"/>
          </w:tcPr>
          <w:p w:rsidR="0008188D" w:rsidRPr="00167AA9" w:rsidRDefault="0008188D" w:rsidP="00110BE9">
            <w:pPr>
              <w:jc w:val="both"/>
              <w:rPr>
                <w:sz w:val="24"/>
                <w:szCs w:val="24"/>
              </w:rPr>
            </w:pPr>
            <w:r w:rsidRPr="00167AA9">
              <w:rPr>
                <w:sz w:val="24"/>
                <w:szCs w:val="24"/>
              </w:rPr>
              <w:t>9</w:t>
            </w:r>
          </w:p>
        </w:tc>
        <w:tc>
          <w:tcPr>
            <w:tcW w:w="901" w:type="pct"/>
          </w:tcPr>
          <w:p w:rsidR="0008188D" w:rsidRPr="00167AA9" w:rsidRDefault="0008188D" w:rsidP="00110BE9">
            <w:pPr>
              <w:jc w:val="both"/>
              <w:rPr>
                <w:sz w:val="24"/>
                <w:szCs w:val="24"/>
              </w:rPr>
            </w:pPr>
            <w:r w:rsidRPr="00167AA9">
              <w:rPr>
                <w:sz w:val="24"/>
                <w:szCs w:val="24"/>
              </w:rPr>
              <w:t>Омельченко Юлія Петрівна</w:t>
            </w:r>
          </w:p>
        </w:tc>
        <w:tc>
          <w:tcPr>
            <w:tcW w:w="373" w:type="pct"/>
          </w:tcPr>
          <w:p w:rsidR="0008188D" w:rsidRPr="00167AA9" w:rsidRDefault="0008188D" w:rsidP="00110BE9">
            <w:pPr>
              <w:jc w:val="both"/>
              <w:rPr>
                <w:sz w:val="24"/>
                <w:szCs w:val="24"/>
              </w:rPr>
            </w:pPr>
            <w:r w:rsidRPr="00167AA9">
              <w:rPr>
                <w:sz w:val="24"/>
                <w:szCs w:val="24"/>
              </w:rPr>
              <w:t>5</w:t>
            </w:r>
          </w:p>
        </w:tc>
        <w:tc>
          <w:tcPr>
            <w:tcW w:w="2051" w:type="pct"/>
          </w:tcPr>
          <w:p w:rsidR="0008188D" w:rsidRPr="00167AA9" w:rsidRDefault="0008188D" w:rsidP="00110BE9">
            <w:pPr>
              <w:jc w:val="both"/>
              <w:rPr>
                <w:sz w:val="24"/>
                <w:szCs w:val="24"/>
              </w:rPr>
            </w:pPr>
            <w:r w:rsidRPr="00167AA9">
              <w:rPr>
                <w:sz w:val="24"/>
                <w:szCs w:val="24"/>
              </w:rPr>
              <w:t>Виставка-конкурс «Чарівна палітра»</w:t>
            </w:r>
          </w:p>
        </w:tc>
        <w:tc>
          <w:tcPr>
            <w:tcW w:w="761" w:type="pct"/>
          </w:tcPr>
          <w:p w:rsidR="0008188D" w:rsidRPr="00167AA9" w:rsidRDefault="0008188D" w:rsidP="00110BE9">
            <w:pPr>
              <w:rPr>
                <w:sz w:val="24"/>
                <w:szCs w:val="24"/>
              </w:rPr>
            </w:pPr>
            <w:r w:rsidRPr="00167AA9">
              <w:rPr>
                <w:sz w:val="24"/>
                <w:szCs w:val="24"/>
              </w:rPr>
              <w:t>районний</w:t>
            </w:r>
          </w:p>
        </w:tc>
        <w:tc>
          <w:tcPr>
            <w:tcW w:w="649" w:type="pct"/>
          </w:tcPr>
          <w:p w:rsidR="0008188D" w:rsidRPr="00167AA9" w:rsidRDefault="0008188D" w:rsidP="00110BE9">
            <w:pPr>
              <w:jc w:val="both"/>
              <w:rPr>
                <w:sz w:val="24"/>
                <w:szCs w:val="24"/>
              </w:rPr>
            </w:pPr>
            <w:r w:rsidRPr="00167AA9">
              <w:rPr>
                <w:sz w:val="24"/>
                <w:szCs w:val="24"/>
              </w:rPr>
              <w:t>І місце</w:t>
            </w:r>
          </w:p>
        </w:tc>
      </w:tr>
      <w:tr w:rsidR="0008188D" w:rsidRPr="00C253A2" w:rsidTr="0008188D">
        <w:tc>
          <w:tcPr>
            <w:tcW w:w="266" w:type="pct"/>
            <w:vMerge w:val="restart"/>
          </w:tcPr>
          <w:p w:rsidR="0008188D" w:rsidRPr="00167AA9" w:rsidRDefault="0008188D" w:rsidP="00110BE9">
            <w:pPr>
              <w:jc w:val="both"/>
              <w:rPr>
                <w:sz w:val="24"/>
                <w:szCs w:val="24"/>
              </w:rPr>
            </w:pPr>
            <w:r w:rsidRPr="00167AA9">
              <w:rPr>
                <w:sz w:val="24"/>
                <w:szCs w:val="24"/>
              </w:rPr>
              <w:t>10</w:t>
            </w:r>
          </w:p>
        </w:tc>
        <w:tc>
          <w:tcPr>
            <w:tcW w:w="901" w:type="pct"/>
            <w:vMerge w:val="restart"/>
          </w:tcPr>
          <w:p w:rsidR="0008188D" w:rsidRPr="00167AA9" w:rsidRDefault="0008188D" w:rsidP="00110BE9">
            <w:pPr>
              <w:jc w:val="both"/>
              <w:rPr>
                <w:sz w:val="24"/>
                <w:szCs w:val="24"/>
              </w:rPr>
            </w:pPr>
            <w:r w:rsidRPr="00167AA9">
              <w:rPr>
                <w:sz w:val="24"/>
                <w:szCs w:val="24"/>
              </w:rPr>
              <w:t>Бейчук Богдан Миколайович</w:t>
            </w:r>
          </w:p>
        </w:tc>
        <w:tc>
          <w:tcPr>
            <w:tcW w:w="373" w:type="pct"/>
            <w:vMerge w:val="restart"/>
          </w:tcPr>
          <w:p w:rsidR="0008188D" w:rsidRPr="00167AA9" w:rsidRDefault="0008188D" w:rsidP="00110BE9">
            <w:pPr>
              <w:jc w:val="both"/>
              <w:rPr>
                <w:sz w:val="24"/>
                <w:szCs w:val="24"/>
              </w:rPr>
            </w:pPr>
            <w:r w:rsidRPr="00167AA9">
              <w:rPr>
                <w:sz w:val="24"/>
                <w:szCs w:val="24"/>
              </w:rPr>
              <w:t>4</w:t>
            </w:r>
          </w:p>
        </w:tc>
        <w:tc>
          <w:tcPr>
            <w:tcW w:w="2051" w:type="pct"/>
          </w:tcPr>
          <w:p w:rsidR="0008188D" w:rsidRPr="00167AA9" w:rsidRDefault="0008188D" w:rsidP="00110BE9">
            <w:pPr>
              <w:jc w:val="both"/>
              <w:rPr>
                <w:sz w:val="24"/>
                <w:szCs w:val="24"/>
              </w:rPr>
            </w:pPr>
            <w:r w:rsidRPr="00167AA9">
              <w:rPr>
                <w:sz w:val="24"/>
                <w:szCs w:val="24"/>
              </w:rPr>
              <w:t>Обласний конкурс малюнків «Твоє майбутнє – в твоїх руках»</w:t>
            </w:r>
          </w:p>
        </w:tc>
        <w:tc>
          <w:tcPr>
            <w:tcW w:w="761" w:type="pct"/>
          </w:tcPr>
          <w:p w:rsidR="0008188D" w:rsidRPr="00167AA9" w:rsidRDefault="0008188D" w:rsidP="00110BE9">
            <w:pPr>
              <w:rPr>
                <w:sz w:val="24"/>
                <w:szCs w:val="24"/>
              </w:rPr>
            </w:pPr>
            <w:r w:rsidRPr="00167AA9">
              <w:rPr>
                <w:sz w:val="24"/>
                <w:szCs w:val="24"/>
              </w:rPr>
              <w:t>районний</w:t>
            </w:r>
          </w:p>
        </w:tc>
        <w:tc>
          <w:tcPr>
            <w:tcW w:w="649" w:type="pct"/>
          </w:tcPr>
          <w:p w:rsidR="0008188D" w:rsidRPr="00167AA9" w:rsidRDefault="0008188D" w:rsidP="00110BE9">
            <w:pPr>
              <w:jc w:val="both"/>
              <w:rPr>
                <w:sz w:val="24"/>
                <w:szCs w:val="24"/>
              </w:rPr>
            </w:pPr>
            <w:r w:rsidRPr="00167AA9">
              <w:rPr>
                <w:sz w:val="24"/>
                <w:szCs w:val="24"/>
              </w:rPr>
              <w:t>ІІ місце</w:t>
            </w:r>
          </w:p>
        </w:tc>
      </w:tr>
      <w:tr w:rsidR="0008188D" w:rsidRPr="00C253A2" w:rsidTr="0008188D">
        <w:tc>
          <w:tcPr>
            <w:tcW w:w="266" w:type="pct"/>
            <w:vMerge/>
          </w:tcPr>
          <w:p w:rsidR="0008188D" w:rsidRPr="00167AA9" w:rsidRDefault="0008188D" w:rsidP="00110BE9">
            <w:pPr>
              <w:jc w:val="both"/>
              <w:rPr>
                <w:sz w:val="24"/>
                <w:szCs w:val="24"/>
              </w:rPr>
            </w:pPr>
          </w:p>
        </w:tc>
        <w:tc>
          <w:tcPr>
            <w:tcW w:w="901" w:type="pct"/>
            <w:vMerge/>
          </w:tcPr>
          <w:p w:rsidR="0008188D" w:rsidRPr="00167AA9" w:rsidRDefault="0008188D" w:rsidP="00110BE9">
            <w:pPr>
              <w:jc w:val="both"/>
              <w:rPr>
                <w:sz w:val="24"/>
                <w:szCs w:val="24"/>
              </w:rPr>
            </w:pPr>
          </w:p>
        </w:tc>
        <w:tc>
          <w:tcPr>
            <w:tcW w:w="373" w:type="pct"/>
            <w:vMerge/>
          </w:tcPr>
          <w:p w:rsidR="0008188D" w:rsidRPr="00167AA9" w:rsidRDefault="0008188D" w:rsidP="00110BE9">
            <w:pPr>
              <w:jc w:val="both"/>
              <w:rPr>
                <w:sz w:val="24"/>
                <w:szCs w:val="24"/>
              </w:rPr>
            </w:pPr>
          </w:p>
        </w:tc>
        <w:tc>
          <w:tcPr>
            <w:tcW w:w="2051" w:type="pct"/>
          </w:tcPr>
          <w:p w:rsidR="0008188D" w:rsidRPr="00167AA9" w:rsidRDefault="0008188D" w:rsidP="00110BE9">
            <w:pPr>
              <w:jc w:val="both"/>
              <w:rPr>
                <w:sz w:val="24"/>
                <w:szCs w:val="24"/>
              </w:rPr>
            </w:pPr>
            <w:r w:rsidRPr="00167AA9">
              <w:rPr>
                <w:sz w:val="24"/>
                <w:szCs w:val="24"/>
              </w:rPr>
              <w:t>Обласна виставка-конкурс дитячого малюнка «Право очима дитини»</w:t>
            </w:r>
          </w:p>
        </w:tc>
        <w:tc>
          <w:tcPr>
            <w:tcW w:w="761" w:type="pct"/>
          </w:tcPr>
          <w:p w:rsidR="0008188D" w:rsidRPr="00167AA9" w:rsidRDefault="0008188D" w:rsidP="00110BE9">
            <w:pPr>
              <w:jc w:val="both"/>
              <w:rPr>
                <w:sz w:val="24"/>
                <w:szCs w:val="24"/>
              </w:rPr>
            </w:pPr>
            <w:r w:rsidRPr="00167AA9">
              <w:rPr>
                <w:sz w:val="24"/>
                <w:szCs w:val="24"/>
              </w:rPr>
              <w:t>районний</w:t>
            </w:r>
          </w:p>
        </w:tc>
        <w:tc>
          <w:tcPr>
            <w:tcW w:w="649" w:type="pct"/>
          </w:tcPr>
          <w:p w:rsidR="0008188D" w:rsidRPr="00167AA9" w:rsidRDefault="0008188D" w:rsidP="00110BE9">
            <w:pPr>
              <w:jc w:val="both"/>
              <w:rPr>
                <w:sz w:val="24"/>
                <w:szCs w:val="24"/>
              </w:rPr>
            </w:pPr>
            <w:r w:rsidRPr="00167AA9">
              <w:rPr>
                <w:sz w:val="24"/>
                <w:szCs w:val="24"/>
              </w:rPr>
              <w:t>І</w:t>
            </w:r>
            <w:r>
              <w:rPr>
                <w:sz w:val="24"/>
                <w:szCs w:val="24"/>
              </w:rPr>
              <w:t xml:space="preserve"> місце</w:t>
            </w:r>
          </w:p>
        </w:tc>
      </w:tr>
      <w:tr w:rsidR="0008188D" w:rsidRPr="00C253A2" w:rsidTr="0008188D">
        <w:tc>
          <w:tcPr>
            <w:tcW w:w="266" w:type="pct"/>
          </w:tcPr>
          <w:p w:rsidR="0008188D" w:rsidRPr="00A60DE0" w:rsidRDefault="0008188D" w:rsidP="00110BE9">
            <w:pPr>
              <w:jc w:val="both"/>
              <w:rPr>
                <w:sz w:val="24"/>
                <w:szCs w:val="24"/>
              </w:rPr>
            </w:pPr>
            <w:r w:rsidRPr="00A60DE0">
              <w:rPr>
                <w:sz w:val="24"/>
                <w:szCs w:val="24"/>
              </w:rPr>
              <w:t>11</w:t>
            </w:r>
          </w:p>
        </w:tc>
        <w:tc>
          <w:tcPr>
            <w:tcW w:w="901" w:type="pct"/>
          </w:tcPr>
          <w:p w:rsidR="0008188D" w:rsidRPr="00A60DE0" w:rsidRDefault="0008188D" w:rsidP="00110BE9">
            <w:pPr>
              <w:jc w:val="both"/>
              <w:rPr>
                <w:sz w:val="24"/>
                <w:szCs w:val="24"/>
              </w:rPr>
            </w:pPr>
            <w:r w:rsidRPr="00A60DE0">
              <w:rPr>
                <w:sz w:val="24"/>
                <w:szCs w:val="24"/>
              </w:rPr>
              <w:t>Рудніцький Іван Іванович</w:t>
            </w:r>
          </w:p>
        </w:tc>
        <w:tc>
          <w:tcPr>
            <w:tcW w:w="373" w:type="pct"/>
          </w:tcPr>
          <w:p w:rsidR="0008188D" w:rsidRPr="00A60DE0" w:rsidRDefault="0008188D" w:rsidP="00110BE9">
            <w:pPr>
              <w:jc w:val="both"/>
              <w:rPr>
                <w:sz w:val="24"/>
                <w:szCs w:val="24"/>
              </w:rPr>
            </w:pPr>
            <w:r w:rsidRPr="00A60DE0">
              <w:rPr>
                <w:sz w:val="24"/>
                <w:szCs w:val="24"/>
              </w:rPr>
              <w:t>1</w:t>
            </w:r>
          </w:p>
        </w:tc>
        <w:tc>
          <w:tcPr>
            <w:tcW w:w="2051" w:type="pct"/>
          </w:tcPr>
          <w:p w:rsidR="0008188D" w:rsidRPr="00A60DE0" w:rsidRDefault="0008188D" w:rsidP="00110BE9">
            <w:pPr>
              <w:jc w:val="both"/>
              <w:rPr>
                <w:sz w:val="24"/>
                <w:szCs w:val="24"/>
              </w:rPr>
            </w:pPr>
            <w:r w:rsidRPr="00A60DE0">
              <w:rPr>
                <w:sz w:val="24"/>
                <w:szCs w:val="24"/>
              </w:rPr>
              <w:t>Обласний конкурс малюнків «Твоє майбутнє – в твоїх руках»</w:t>
            </w:r>
          </w:p>
        </w:tc>
        <w:tc>
          <w:tcPr>
            <w:tcW w:w="761" w:type="pct"/>
          </w:tcPr>
          <w:p w:rsidR="0008188D" w:rsidRPr="00A60DE0" w:rsidRDefault="0008188D" w:rsidP="00110BE9">
            <w:pPr>
              <w:rPr>
                <w:sz w:val="24"/>
                <w:szCs w:val="24"/>
              </w:rPr>
            </w:pPr>
            <w:r w:rsidRPr="00A60DE0">
              <w:rPr>
                <w:sz w:val="24"/>
                <w:szCs w:val="24"/>
              </w:rPr>
              <w:t>районний</w:t>
            </w:r>
          </w:p>
        </w:tc>
        <w:tc>
          <w:tcPr>
            <w:tcW w:w="649" w:type="pct"/>
          </w:tcPr>
          <w:p w:rsidR="0008188D" w:rsidRPr="00A60DE0" w:rsidRDefault="0008188D" w:rsidP="00110BE9">
            <w:pPr>
              <w:jc w:val="both"/>
              <w:rPr>
                <w:sz w:val="24"/>
                <w:szCs w:val="24"/>
              </w:rPr>
            </w:pPr>
            <w:r w:rsidRPr="00A60DE0">
              <w:rPr>
                <w:sz w:val="24"/>
                <w:szCs w:val="24"/>
              </w:rPr>
              <w:t>ІІІ місце</w:t>
            </w:r>
          </w:p>
        </w:tc>
      </w:tr>
      <w:tr w:rsidR="0008188D" w:rsidRPr="00C253A2" w:rsidTr="0008188D">
        <w:tc>
          <w:tcPr>
            <w:tcW w:w="266" w:type="pct"/>
          </w:tcPr>
          <w:p w:rsidR="0008188D" w:rsidRPr="00A60DE0" w:rsidRDefault="0008188D" w:rsidP="00110BE9">
            <w:pPr>
              <w:jc w:val="both"/>
              <w:rPr>
                <w:sz w:val="24"/>
                <w:szCs w:val="24"/>
              </w:rPr>
            </w:pPr>
            <w:r w:rsidRPr="00A60DE0">
              <w:rPr>
                <w:sz w:val="24"/>
                <w:szCs w:val="24"/>
              </w:rPr>
              <w:t>12</w:t>
            </w:r>
          </w:p>
        </w:tc>
        <w:tc>
          <w:tcPr>
            <w:tcW w:w="901" w:type="pct"/>
          </w:tcPr>
          <w:p w:rsidR="0008188D" w:rsidRPr="00A60DE0" w:rsidRDefault="0008188D" w:rsidP="00110BE9">
            <w:pPr>
              <w:jc w:val="both"/>
              <w:rPr>
                <w:sz w:val="24"/>
                <w:szCs w:val="24"/>
              </w:rPr>
            </w:pPr>
            <w:r w:rsidRPr="00A60DE0">
              <w:rPr>
                <w:sz w:val="24"/>
                <w:szCs w:val="24"/>
              </w:rPr>
              <w:t>Балушок Веніамін Андрійович</w:t>
            </w:r>
          </w:p>
        </w:tc>
        <w:tc>
          <w:tcPr>
            <w:tcW w:w="373" w:type="pct"/>
          </w:tcPr>
          <w:p w:rsidR="0008188D" w:rsidRPr="00A60DE0" w:rsidRDefault="0008188D" w:rsidP="00110BE9">
            <w:pPr>
              <w:jc w:val="both"/>
              <w:rPr>
                <w:sz w:val="24"/>
                <w:szCs w:val="24"/>
              </w:rPr>
            </w:pPr>
            <w:r w:rsidRPr="00A60DE0">
              <w:rPr>
                <w:sz w:val="24"/>
                <w:szCs w:val="24"/>
              </w:rPr>
              <w:t>8</w:t>
            </w:r>
          </w:p>
        </w:tc>
        <w:tc>
          <w:tcPr>
            <w:tcW w:w="2051" w:type="pct"/>
          </w:tcPr>
          <w:p w:rsidR="0008188D" w:rsidRPr="00167AA9" w:rsidRDefault="0008188D" w:rsidP="00110BE9">
            <w:pPr>
              <w:jc w:val="both"/>
              <w:rPr>
                <w:sz w:val="24"/>
                <w:szCs w:val="24"/>
              </w:rPr>
            </w:pPr>
            <w:r w:rsidRPr="00167AA9">
              <w:rPr>
                <w:sz w:val="24"/>
                <w:szCs w:val="24"/>
              </w:rPr>
              <w:t>Обласний конкурс малюнків «Твоє майбутнє – в твоїх руках»</w:t>
            </w:r>
          </w:p>
        </w:tc>
        <w:tc>
          <w:tcPr>
            <w:tcW w:w="761" w:type="pct"/>
          </w:tcPr>
          <w:p w:rsidR="0008188D" w:rsidRPr="00167AA9" w:rsidRDefault="0008188D" w:rsidP="00110BE9">
            <w:pPr>
              <w:rPr>
                <w:sz w:val="24"/>
                <w:szCs w:val="24"/>
              </w:rPr>
            </w:pPr>
            <w:r w:rsidRPr="00167AA9">
              <w:rPr>
                <w:sz w:val="24"/>
                <w:szCs w:val="24"/>
              </w:rPr>
              <w:t>районний</w:t>
            </w:r>
          </w:p>
        </w:tc>
        <w:tc>
          <w:tcPr>
            <w:tcW w:w="649" w:type="pct"/>
          </w:tcPr>
          <w:p w:rsidR="0008188D" w:rsidRPr="00167AA9" w:rsidRDefault="0008188D" w:rsidP="00110BE9">
            <w:pPr>
              <w:jc w:val="both"/>
              <w:rPr>
                <w:sz w:val="24"/>
                <w:szCs w:val="24"/>
              </w:rPr>
            </w:pPr>
            <w:r w:rsidRPr="00167AA9">
              <w:rPr>
                <w:sz w:val="24"/>
                <w:szCs w:val="24"/>
              </w:rPr>
              <w:t>ІІ місце</w:t>
            </w:r>
          </w:p>
        </w:tc>
      </w:tr>
      <w:tr w:rsidR="0008188D" w:rsidRPr="00C253A2" w:rsidTr="0008188D">
        <w:tc>
          <w:tcPr>
            <w:tcW w:w="266" w:type="pct"/>
            <w:vMerge w:val="restart"/>
          </w:tcPr>
          <w:p w:rsidR="0008188D" w:rsidRPr="00324F27" w:rsidRDefault="0008188D" w:rsidP="00110BE9">
            <w:pPr>
              <w:jc w:val="both"/>
              <w:rPr>
                <w:sz w:val="24"/>
                <w:szCs w:val="24"/>
              </w:rPr>
            </w:pPr>
            <w:r w:rsidRPr="00324F27">
              <w:rPr>
                <w:sz w:val="24"/>
                <w:szCs w:val="24"/>
              </w:rPr>
              <w:t>13</w:t>
            </w:r>
          </w:p>
        </w:tc>
        <w:tc>
          <w:tcPr>
            <w:tcW w:w="901" w:type="pct"/>
            <w:vMerge w:val="restart"/>
          </w:tcPr>
          <w:p w:rsidR="0008188D" w:rsidRPr="00324F27" w:rsidRDefault="0008188D" w:rsidP="00110BE9">
            <w:pPr>
              <w:jc w:val="both"/>
              <w:rPr>
                <w:sz w:val="24"/>
                <w:szCs w:val="24"/>
              </w:rPr>
            </w:pPr>
            <w:r w:rsidRPr="00324F27">
              <w:rPr>
                <w:sz w:val="24"/>
                <w:szCs w:val="24"/>
              </w:rPr>
              <w:t>Макріщев Михайло Сергійович</w:t>
            </w:r>
          </w:p>
        </w:tc>
        <w:tc>
          <w:tcPr>
            <w:tcW w:w="373" w:type="pct"/>
            <w:vMerge w:val="restart"/>
          </w:tcPr>
          <w:p w:rsidR="0008188D" w:rsidRPr="00324F27" w:rsidRDefault="0008188D" w:rsidP="00110BE9">
            <w:pPr>
              <w:jc w:val="both"/>
              <w:rPr>
                <w:sz w:val="24"/>
                <w:szCs w:val="24"/>
              </w:rPr>
            </w:pPr>
            <w:r w:rsidRPr="00324F27">
              <w:rPr>
                <w:sz w:val="24"/>
                <w:szCs w:val="24"/>
              </w:rPr>
              <w:t>9</w:t>
            </w:r>
          </w:p>
        </w:tc>
        <w:tc>
          <w:tcPr>
            <w:tcW w:w="2051" w:type="pct"/>
          </w:tcPr>
          <w:p w:rsidR="0008188D" w:rsidRPr="00167AA9" w:rsidRDefault="0008188D" w:rsidP="00110BE9">
            <w:pPr>
              <w:jc w:val="both"/>
              <w:rPr>
                <w:sz w:val="24"/>
                <w:szCs w:val="24"/>
              </w:rPr>
            </w:pPr>
            <w:r w:rsidRPr="00167AA9">
              <w:rPr>
                <w:sz w:val="24"/>
                <w:szCs w:val="24"/>
              </w:rPr>
              <w:t>Обласний конкурс малюнків «Твоє майбутнє – в твоїх руках»</w:t>
            </w:r>
          </w:p>
        </w:tc>
        <w:tc>
          <w:tcPr>
            <w:tcW w:w="761" w:type="pct"/>
          </w:tcPr>
          <w:p w:rsidR="0008188D" w:rsidRPr="00167AA9" w:rsidRDefault="0008188D" w:rsidP="00110BE9">
            <w:pPr>
              <w:rPr>
                <w:sz w:val="24"/>
                <w:szCs w:val="24"/>
              </w:rPr>
            </w:pPr>
            <w:r w:rsidRPr="00167AA9">
              <w:rPr>
                <w:sz w:val="24"/>
                <w:szCs w:val="24"/>
              </w:rPr>
              <w:t>районний</w:t>
            </w:r>
          </w:p>
        </w:tc>
        <w:tc>
          <w:tcPr>
            <w:tcW w:w="649" w:type="pct"/>
          </w:tcPr>
          <w:p w:rsidR="0008188D" w:rsidRPr="00167AA9" w:rsidRDefault="0008188D" w:rsidP="00110BE9">
            <w:pPr>
              <w:jc w:val="both"/>
              <w:rPr>
                <w:sz w:val="24"/>
                <w:szCs w:val="24"/>
              </w:rPr>
            </w:pPr>
            <w:r>
              <w:rPr>
                <w:sz w:val="24"/>
                <w:szCs w:val="24"/>
              </w:rPr>
              <w:t>І</w:t>
            </w:r>
            <w:r w:rsidRPr="00167AA9">
              <w:rPr>
                <w:sz w:val="24"/>
                <w:szCs w:val="24"/>
              </w:rPr>
              <w:t xml:space="preserve"> місце</w:t>
            </w:r>
          </w:p>
        </w:tc>
      </w:tr>
      <w:tr w:rsidR="0008188D" w:rsidRPr="00C253A2" w:rsidTr="0008188D">
        <w:tc>
          <w:tcPr>
            <w:tcW w:w="266" w:type="pct"/>
            <w:vMerge/>
          </w:tcPr>
          <w:p w:rsidR="0008188D" w:rsidRPr="00324F27" w:rsidRDefault="0008188D" w:rsidP="00110BE9">
            <w:pPr>
              <w:jc w:val="both"/>
              <w:rPr>
                <w:sz w:val="24"/>
                <w:szCs w:val="24"/>
              </w:rPr>
            </w:pPr>
          </w:p>
        </w:tc>
        <w:tc>
          <w:tcPr>
            <w:tcW w:w="901" w:type="pct"/>
            <w:vMerge/>
          </w:tcPr>
          <w:p w:rsidR="0008188D" w:rsidRPr="00324F27" w:rsidRDefault="0008188D" w:rsidP="00110BE9">
            <w:pPr>
              <w:jc w:val="both"/>
              <w:rPr>
                <w:sz w:val="24"/>
                <w:szCs w:val="24"/>
              </w:rPr>
            </w:pPr>
          </w:p>
        </w:tc>
        <w:tc>
          <w:tcPr>
            <w:tcW w:w="373" w:type="pct"/>
            <w:vMerge/>
          </w:tcPr>
          <w:p w:rsidR="0008188D" w:rsidRPr="00324F27" w:rsidRDefault="0008188D" w:rsidP="00110BE9">
            <w:pPr>
              <w:jc w:val="both"/>
              <w:rPr>
                <w:sz w:val="24"/>
                <w:szCs w:val="24"/>
              </w:rPr>
            </w:pPr>
          </w:p>
        </w:tc>
        <w:tc>
          <w:tcPr>
            <w:tcW w:w="2051" w:type="pct"/>
          </w:tcPr>
          <w:p w:rsidR="0008188D" w:rsidRPr="00167AA9" w:rsidRDefault="0008188D" w:rsidP="00110BE9">
            <w:pPr>
              <w:jc w:val="both"/>
              <w:rPr>
                <w:sz w:val="24"/>
                <w:szCs w:val="24"/>
              </w:rPr>
            </w:pPr>
            <w:r w:rsidRPr="00167AA9">
              <w:rPr>
                <w:sz w:val="24"/>
                <w:szCs w:val="24"/>
              </w:rPr>
              <w:t>Обласний конкурс плакатів «Безпека дорожнього руху – це життя»</w:t>
            </w:r>
          </w:p>
        </w:tc>
        <w:tc>
          <w:tcPr>
            <w:tcW w:w="761" w:type="pct"/>
          </w:tcPr>
          <w:p w:rsidR="0008188D" w:rsidRPr="00167AA9" w:rsidRDefault="0008188D" w:rsidP="00110BE9">
            <w:pPr>
              <w:rPr>
                <w:sz w:val="24"/>
                <w:szCs w:val="24"/>
              </w:rPr>
            </w:pPr>
            <w:r w:rsidRPr="00167AA9">
              <w:rPr>
                <w:sz w:val="24"/>
                <w:szCs w:val="24"/>
              </w:rPr>
              <w:t>районний</w:t>
            </w:r>
          </w:p>
        </w:tc>
        <w:tc>
          <w:tcPr>
            <w:tcW w:w="649" w:type="pct"/>
          </w:tcPr>
          <w:p w:rsidR="0008188D" w:rsidRPr="00167AA9" w:rsidRDefault="0008188D" w:rsidP="00110BE9">
            <w:pPr>
              <w:jc w:val="both"/>
              <w:rPr>
                <w:sz w:val="24"/>
                <w:szCs w:val="24"/>
              </w:rPr>
            </w:pPr>
            <w:r w:rsidRPr="00167AA9">
              <w:rPr>
                <w:sz w:val="24"/>
                <w:szCs w:val="24"/>
              </w:rPr>
              <w:t>ІІ</w:t>
            </w:r>
            <w:r w:rsidRPr="00167AA9">
              <w:rPr>
                <w:i/>
                <w:sz w:val="24"/>
                <w:szCs w:val="24"/>
              </w:rPr>
              <w:t xml:space="preserve"> </w:t>
            </w:r>
            <w:r w:rsidRPr="00167AA9">
              <w:rPr>
                <w:sz w:val="24"/>
                <w:szCs w:val="24"/>
              </w:rPr>
              <w:t>місце</w:t>
            </w:r>
          </w:p>
        </w:tc>
      </w:tr>
      <w:tr w:rsidR="0008188D" w:rsidRPr="00C253A2" w:rsidTr="0008188D">
        <w:tc>
          <w:tcPr>
            <w:tcW w:w="266" w:type="pct"/>
            <w:vMerge/>
          </w:tcPr>
          <w:p w:rsidR="0008188D" w:rsidRPr="00324F27" w:rsidRDefault="0008188D" w:rsidP="00110BE9">
            <w:pPr>
              <w:jc w:val="both"/>
              <w:rPr>
                <w:sz w:val="24"/>
                <w:szCs w:val="24"/>
              </w:rPr>
            </w:pPr>
          </w:p>
        </w:tc>
        <w:tc>
          <w:tcPr>
            <w:tcW w:w="901" w:type="pct"/>
            <w:vMerge/>
          </w:tcPr>
          <w:p w:rsidR="0008188D" w:rsidRPr="00324F27" w:rsidRDefault="0008188D" w:rsidP="00110BE9">
            <w:pPr>
              <w:jc w:val="both"/>
              <w:rPr>
                <w:sz w:val="24"/>
                <w:szCs w:val="24"/>
              </w:rPr>
            </w:pPr>
          </w:p>
        </w:tc>
        <w:tc>
          <w:tcPr>
            <w:tcW w:w="373" w:type="pct"/>
            <w:vMerge/>
          </w:tcPr>
          <w:p w:rsidR="0008188D" w:rsidRPr="00324F27" w:rsidRDefault="0008188D" w:rsidP="00110BE9">
            <w:pPr>
              <w:jc w:val="both"/>
              <w:rPr>
                <w:sz w:val="24"/>
                <w:szCs w:val="24"/>
              </w:rPr>
            </w:pPr>
          </w:p>
        </w:tc>
        <w:tc>
          <w:tcPr>
            <w:tcW w:w="2051" w:type="pct"/>
          </w:tcPr>
          <w:p w:rsidR="0008188D" w:rsidRPr="00167AA9" w:rsidRDefault="0008188D" w:rsidP="00110BE9">
            <w:pPr>
              <w:jc w:val="both"/>
              <w:rPr>
                <w:sz w:val="24"/>
                <w:szCs w:val="24"/>
              </w:rPr>
            </w:pPr>
            <w:r w:rsidRPr="00167AA9">
              <w:rPr>
                <w:sz w:val="24"/>
                <w:szCs w:val="24"/>
              </w:rPr>
              <w:t>Обласна виставка-конкурс дитячого малюнка «Право очима дитини»</w:t>
            </w:r>
          </w:p>
        </w:tc>
        <w:tc>
          <w:tcPr>
            <w:tcW w:w="761" w:type="pct"/>
          </w:tcPr>
          <w:p w:rsidR="0008188D" w:rsidRPr="00167AA9" w:rsidRDefault="0008188D" w:rsidP="00110BE9">
            <w:pPr>
              <w:jc w:val="both"/>
              <w:rPr>
                <w:sz w:val="24"/>
                <w:szCs w:val="24"/>
              </w:rPr>
            </w:pPr>
            <w:r w:rsidRPr="00167AA9">
              <w:rPr>
                <w:sz w:val="24"/>
                <w:szCs w:val="24"/>
              </w:rPr>
              <w:t>районний</w:t>
            </w:r>
          </w:p>
        </w:tc>
        <w:tc>
          <w:tcPr>
            <w:tcW w:w="649" w:type="pct"/>
          </w:tcPr>
          <w:p w:rsidR="0008188D" w:rsidRPr="00167AA9" w:rsidRDefault="0008188D" w:rsidP="00110BE9">
            <w:pPr>
              <w:jc w:val="both"/>
              <w:rPr>
                <w:sz w:val="24"/>
                <w:szCs w:val="24"/>
              </w:rPr>
            </w:pPr>
            <w:r w:rsidRPr="00167AA9">
              <w:rPr>
                <w:sz w:val="24"/>
                <w:szCs w:val="24"/>
              </w:rPr>
              <w:t>ІІ</w:t>
            </w:r>
            <w:r>
              <w:rPr>
                <w:sz w:val="24"/>
                <w:szCs w:val="24"/>
              </w:rPr>
              <w:t xml:space="preserve"> місце</w:t>
            </w:r>
          </w:p>
        </w:tc>
      </w:tr>
      <w:tr w:rsidR="0008188D" w:rsidRPr="00C253A2" w:rsidTr="0008188D">
        <w:tc>
          <w:tcPr>
            <w:tcW w:w="266" w:type="pct"/>
          </w:tcPr>
          <w:p w:rsidR="0008188D" w:rsidRPr="00324F27" w:rsidRDefault="0008188D" w:rsidP="00110BE9">
            <w:pPr>
              <w:rPr>
                <w:sz w:val="24"/>
                <w:szCs w:val="24"/>
              </w:rPr>
            </w:pPr>
            <w:r w:rsidRPr="00324F27">
              <w:rPr>
                <w:sz w:val="24"/>
                <w:szCs w:val="24"/>
              </w:rPr>
              <w:t>14</w:t>
            </w:r>
          </w:p>
        </w:tc>
        <w:tc>
          <w:tcPr>
            <w:tcW w:w="901" w:type="pct"/>
          </w:tcPr>
          <w:p w:rsidR="0008188D" w:rsidRPr="00324F27" w:rsidRDefault="0008188D" w:rsidP="00110BE9">
            <w:pPr>
              <w:rPr>
                <w:sz w:val="24"/>
                <w:szCs w:val="24"/>
              </w:rPr>
            </w:pPr>
            <w:r w:rsidRPr="00324F27">
              <w:rPr>
                <w:sz w:val="24"/>
                <w:szCs w:val="24"/>
              </w:rPr>
              <w:t>Гаврілов Максим</w:t>
            </w:r>
          </w:p>
        </w:tc>
        <w:tc>
          <w:tcPr>
            <w:tcW w:w="373" w:type="pct"/>
          </w:tcPr>
          <w:p w:rsidR="0008188D" w:rsidRPr="00324F27" w:rsidRDefault="0008188D" w:rsidP="00110BE9">
            <w:pPr>
              <w:rPr>
                <w:sz w:val="24"/>
                <w:szCs w:val="24"/>
              </w:rPr>
            </w:pPr>
            <w:r w:rsidRPr="00324F27">
              <w:rPr>
                <w:sz w:val="24"/>
                <w:szCs w:val="24"/>
              </w:rPr>
              <w:t>1</w:t>
            </w:r>
          </w:p>
        </w:tc>
        <w:tc>
          <w:tcPr>
            <w:tcW w:w="2051" w:type="pct"/>
          </w:tcPr>
          <w:p w:rsidR="0008188D" w:rsidRPr="00324F27" w:rsidRDefault="0008188D" w:rsidP="00110BE9">
            <w:pPr>
              <w:rPr>
                <w:sz w:val="24"/>
                <w:szCs w:val="24"/>
              </w:rPr>
            </w:pPr>
            <w:r w:rsidRPr="00324F27">
              <w:rPr>
                <w:sz w:val="24"/>
                <w:szCs w:val="24"/>
              </w:rPr>
              <w:t>Виставка-конкурс «Скарби рідного краю»</w:t>
            </w:r>
          </w:p>
        </w:tc>
        <w:tc>
          <w:tcPr>
            <w:tcW w:w="761" w:type="pct"/>
          </w:tcPr>
          <w:p w:rsidR="0008188D" w:rsidRPr="00324F27" w:rsidRDefault="0008188D" w:rsidP="00110BE9">
            <w:pPr>
              <w:rPr>
                <w:sz w:val="24"/>
                <w:szCs w:val="24"/>
              </w:rPr>
            </w:pPr>
            <w:r w:rsidRPr="00324F27">
              <w:rPr>
                <w:sz w:val="24"/>
                <w:szCs w:val="24"/>
              </w:rPr>
              <w:t>районний</w:t>
            </w:r>
          </w:p>
        </w:tc>
        <w:tc>
          <w:tcPr>
            <w:tcW w:w="649" w:type="pct"/>
          </w:tcPr>
          <w:p w:rsidR="0008188D" w:rsidRPr="00324F27" w:rsidRDefault="0008188D" w:rsidP="00110BE9">
            <w:pPr>
              <w:rPr>
                <w:sz w:val="24"/>
                <w:szCs w:val="24"/>
              </w:rPr>
            </w:pPr>
            <w:r w:rsidRPr="00324F27">
              <w:rPr>
                <w:sz w:val="24"/>
                <w:szCs w:val="24"/>
              </w:rPr>
              <w:t>ІІ місце</w:t>
            </w:r>
          </w:p>
        </w:tc>
      </w:tr>
      <w:tr w:rsidR="0008188D" w:rsidRPr="00C253A2" w:rsidTr="0008188D">
        <w:tc>
          <w:tcPr>
            <w:tcW w:w="266" w:type="pct"/>
            <w:vMerge w:val="restart"/>
          </w:tcPr>
          <w:p w:rsidR="0008188D" w:rsidRPr="00324F27" w:rsidRDefault="0008188D" w:rsidP="00110BE9">
            <w:pPr>
              <w:jc w:val="both"/>
              <w:rPr>
                <w:sz w:val="24"/>
                <w:szCs w:val="24"/>
              </w:rPr>
            </w:pPr>
            <w:r w:rsidRPr="00324F27">
              <w:rPr>
                <w:sz w:val="24"/>
                <w:szCs w:val="24"/>
              </w:rPr>
              <w:t>15</w:t>
            </w:r>
          </w:p>
        </w:tc>
        <w:tc>
          <w:tcPr>
            <w:tcW w:w="901" w:type="pct"/>
            <w:vMerge w:val="restart"/>
          </w:tcPr>
          <w:p w:rsidR="0008188D" w:rsidRPr="00324F27" w:rsidRDefault="0008188D" w:rsidP="00110BE9">
            <w:pPr>
              <w:jc w:val="both"/>
              <w:rPr>
                <w:sz w:val="24"/>
                <w:szCs w:val="24"/>
              </w:rPr>
            </w:pPr>
            <w:r w:rsidRPr="00324F27">
              <w:rPr>
                <w:sz w:val="24"/>
                <w:szCs w:val="24"/>
              </w:rPr>
              <w:t>Омельченко Богдан Петрович</w:t>
            </w:r>
          </w:p>
        </w:tc>
        <w:tc>
          <w:tcPr>
            <w:tcW w:w="373" w:type="pct"/>
            <w:vMerge w:val="restart"/>
          </w:tcPr>
          <w:p w:rsidR="0008188D" w:rsidRPr="00324F27" w:rsidRDefault="0008188D" w:rsidP="00110BE9">
            <w:pPr>
              <w:jc w:val="both"/>
              <w:rPr>
                <w:sz w:val="24"/>
                <w:szCs w:val="24"/>
              </w:rPr>
            </w:pPr>
            <w:r w:rsidRPr="00324F27">
              <w:rPr>
                <w:sz w:val="24"/>
                <w:szCs w:val="24"/>
              </w:rPr>
              <w:t>8</w:t>
            </w:r>
          </w:p>
        </w:tc>
        <w:tc>
          <w:tcPr>
            <w:tcW w:w="2051" w:type="pct"/>
          </w:tcPr>
          <w:p w:rsidR="0008188D" w:rsidRPr="00167AA9" w:rsidRDefault="0008188D" w:rsidP="00110BE9">
            <w:pPr>
              <w:jc w:val="both"/>
              <w:rPr>
                <w:sz w:val="24"/>
                <w:szCs w:val="24"/>
              </w:rPr>
            </w:pPr>
            <w:r w:rsidRPr="00167AA9">
              <w:rPr>
                <w:sz w:val="24"/>
                <w:szCs w:val="24"/>
              </w:rPr>
              <w:t>Обласний конкурс малюнків «Твоє майбутнє – в твоїх руках»</w:t>
            </w:r>
          </w:p>
        </w:tc>
        <w:tc>
          <w:tcPr>
            <w:tcW w:w="761" w:type="pct"/>
          </w:tcPr>
          <w:p w:rsidR="0008188D" w:rsidRPr="00167AA9" w:rsidRDefault="0008188D" w:rsidP="00110BE9">
            <w:pPr>
              <w:rPr>
                <w:sz w:val="24"/>
                <w:szCs w:val="24"/>
              </w:rPr>
            </w:pPr>
            <w:r w:rsidRPr="00167AA9">
              <w:rPr>
                <w:sz w:val="24"/>
                <w:szCs w:val="24"/>
              </w:rPr>
              <w:t>районний</w:t>
            </w:r>
          </w:p>
        </w:tc>
        <w:tc>
          <w:tcPr>
            <w:tcW w:w="649" w:type="pct"/>
          </w:tcPr>
          <w:p w:rsidR="0008188D" w:rsidRPr="00167AA9" w:rsidRDefault="0008188D" w:rsidP="00110BE9">
            <w:pPr>
              <w:jc w:val="both"/>
              <w:rPr>
                <w:sz w:val="24"/>
                <w:szCs w:val="24"/>
              </w:rPr>
            </w:pPr>
            <w:r>
              <w:rPr>
                <w:sz w:val="24"/>
                <w:szCs w:val="24"/>
              </w:rPr>
              <w:t>І</w:t>
            </w:r>
            <w:r w:rsidRPr="00167AA9">
              <w:rPr>
                <w:sz w:val="24"/>
                <w:szCs w:val="24"/>
              </w:rPr>
              <w:t xml:space="preserve"> місце</w:t>
            </w:r>
          </w:p>
        </w:tc>
      </w:tr>
      <w:tr w:rsidR="0008188D" w:rsidRPr="00C253A2" w:rsidTr="0008188D">
        <w:tc>
          <w:tcPr>
            <w:tcW w:w="266" w:type="pct"/>
            <w:vMerge/>
          </w:tcPr>
          <w:p w:rsidR="0008188D" w:rsidRPr="00324F27" w:rsidRDefault="0008188D" w:rsidP="00110BE9">
            <w:pPr>
              <w:jc w:val="both"/>
              <w:rPr>
                <w:sz w:val="24"/>
                <w:szCs w:val="24"/>
              </w:rPr>
            </w:pPr>
          </w:p>
        </w:tc>
        <w:tc>
          <w:tcPr>
            <w:tcW w:w="901" w:type="pct"/>
            <w:vMerge/>
          </w:tcPr>
          <w:p w:rsidR="0008188D" w:rsidRPr="00324F27" w:rsidRDefault="0008188D" w:rsidP="00110BE9">
            <w:pPr>
              <w:jc w:val="both"/>
              <w:rPr>
                <w:sz w:val="24"/>
                <w:szCs w:val="24"/>
              </w:rPr>
            </w:pPr>
          </w:p>
        </w:tc>
        <w:tc>
          <w:tcPr>
            <w:tcW w:w="373" w:type="pct"/>
            <w:vMerge/>
          </w:tcPr>
          <w:p w:rsidR="0008188D" w:rsidRPr="00324F27" w:rsidRDefault="0008188D" w:rsidP="00110BE9">
            <w:pPr>
              <w:jc w:val="both"/>
              <w:rPr>
                <w:sz w:val="24"/>
                <w:szCs w:val="24"/>
              </w:rPr>
            </w:pPr>
          </w:p>
        </w:tc>
        <w:tc>
          <w:tcPr>
            <w:tcW w:w="2051" w:type="pct"/>
          </w:tcPr>
          <w:p w:rsidR="0008188D" w:rsidRPr="00167AA9" w:rsidRDefault="0008188D" w:rsidP="00110BE9">
            <w:pPr>
              <w:jc w:val="both"/>
              <w:rPr>
                <w:sz w:val="24"/>
                <w:szCs w:val="24"/>
              </w:rPr>
            </w:pPr>
            <w:r w:rsidRPr="00167AA9">
              <w:rPr>
                <w:sz w:val="24"/>
                <w:szCs w:val="24"/>
              </w:rPr>
              <w:t>Обласна виставка-конкурс дитячого малюнка «Право очима дитини»</w:t>
            </w:r>
          </w:p>
        </w:tc>
        <w:tc>
          <w:tcPr>
            <w:tcW w:w="761" w:type="pct"/>
          </w:tcPr>
          <w:p w:rsidR="0008188D" w:rsidRPr="00167AA9" w:rsidRDefault="0008188D" w:rsidP="00110BE9">
            <w:pPr>
              <w:jc w:val="both"/>
              <w:rPr>
                <w:sz w:val="24"/>
                <w:szCs w:val="24"/>
              </w:rPr>
            </w:pPr>
            <w:r w:rsidRPr="00167AA9">
              <w:rPr>
                <w:sz w:val="24"/>
                <w:szCs w:val="24"/>
              </w:rPr>
              <w:t>районний</w:t>
            </w:r>
          </w:p>
        </w:tc>
        <w:tc>
          <w:tcPr>
            <w:tcW w:w="649" w:type="pct"/>
          </w:tcPr>
          <w:p w:rsidR="0008188D" w:rsidRPr="00167AA9" w:rsidRDefault="0008188D" w:rsidP="00110BE9">
            <w:pPr>
              <w:jc w:val="both"/>
              <w:rPr>
                <w:sz w:val="24"/>
                <w:szCs w:val="24"/>
              </w:rPr>
            </w:pPr>
            <w:r w:rsidRPr="00167AA9">
              <w:rPr>
                <w:sz w:val="24"/>
                <w:szCs w:val="24"/>
              </w:rPr>
              <w:t>І</w:t>
            </w:r>
            <w:r>
              <w:rPr>
                <w:sz w:val="24"/>
                <w:szCs w:val="24"/>
              </w:rPr>
              <w:t xml:space="preserve"> місце</w:t>
            </w:r>
          </w:p>
        </w:tc>
      </w:tr>
      <w:tr w:rsidR="0008188D" w:rsidRPr="00C253A2" w:rsidTr="0008188D">
        <w:tc>
          <w:tcPr>
            <w:tcW w:w="266" w:type="pct"/>
            <w:vMerge/>
          </w:tcPr>
          <w:p w:rsidR="0008188D" w:rsidRPr="00324F27" w:rsidRDefault="0008188D" w:rsidP="00110BE9">
            <w:pPr>
              <w:jc w:val="both"/>
              <w:rPr>
                <w:sz w:val="24"/>
                <w:szCs w:val="24"/>
              </w:rPr>
            </w:pPr>
          </w:p>
        </w:tc>
        <w:tc>
          <w:tcPr>
            <w:tcW w:w="901" w:type="pct"/>
            <w:vMerge/>
          </w:tcPr>
          <w:p w:rsidR="0008188D" w:rsidRPr="00324F27" w:rsidRDefault="0008188D" w:rsidP="00110BE9">
            <w:pPr>
              <w:jc w:val="both"/>
              <w:rPr>
                <w:sz w:val="24"/>
                <w:szCs w:val="24"/>
              </w:rPr>
            </w:pPr>
          </w:p>
        </w:tc>
        <w:tc>
          <w:tcPr>
            <w:tcW w:w="373" w:type="pct"/>
            <w:vMerge/>
          </w:tcPr>
          <w:p w:rsidR="0008188D" w:rsidRPr="00324F27" w:rsidRDefault="0008188D" w:rsidP="00110BE9">
            <w:pPr>
              <w:jc w:val="both"/>
              <w:rPr>
                <w:sz w:val="24"/>
                <w:szCs w:val="24"/>
              </w:rPr>
            </w:pPr>
          </w:p>
        </w:tc>
        <w:tc>
          <w:tcPr>
            <w:tcW w:w="2051" w:type="pct"/>
          </w:tcPr>
          <w:p w:rsidR="0008188D" w:rsidRPr="00324F27" w:rsidRDefault="0008188D" w:rsidP="00110BE9">
            <w:pPr>
              <w:jc w:val="both"/>
              <w:rPr>
                <w:sz w:val="24"/>
                <w:szCs w:val="24"/>
              </w:rPr>
            </w:pPr>
            <w:r>
              <w:rPr>
                <w:sz w:val="24"/>
                <w:szCs w:val="24"/>
              </w:rPr>
              <w:t>Конкурс театральних колективів та гумористів «Театральні обрії»</w:t>
            </w:r>
          </w:p>
        </w:tc>
        <w:tc>
          <w:tcPr>
            <w:tcW w:w="761" w:type="pct"/>
          </w:tcPr>
          <w:p w:rsidR="0008188D" w:rsidRPr="00167AA9" w:rsidRDefault="0008188D" w:rsidP="00110BE9">
            <w:pPr>
              <w:rPr>
                <w:sz w:val="24"/>
                <w:szCs w:val="24"/>
              </w:rPr>
            </w:pPr>
            <w:r w:rsidRPr="00167AA9">
              <w:rPr>
                <w:sz w:val="24"/>
                <w:szCs w:val="24"/>
              </w:rPr>
              <w:t>районний</w:t>
            </w:r>
          </w:p>
        </w:tc>
        <w:tc>
          <w:tcPr>
            <w:tcW w:w="649" w:type="pct"/>
          </w:tcPr>
          <w:p w:rsidR="0008188D" w:rsidRPr="00167AA9" w:rsidRDefault="0008188D" w:rsidP="00110BE9">
            <w:pPr>
              <w:jc w:val="both"/>
              <w:rPr>
                <w:sz w:val="24"/>
                <w:szCs w:val="24"/>
              </w:rPr>
            </w:pPr>
            <w:r w:rsidRPr="00167AA9">
              <w:rPr>
                <w:sz w:val="24"/>
                <w:szCs w:val="24"/>
              </w:rPr>
              <w:t>І місце</w:t>
            </w:r>
          </w:p>
        </w:tc>
      </w:tr>
      <w:tr w:rsidR="0008188D" w:rsidRPr="00C253A2" w:rsidTr="0008188D">
        <w:tc>
          <w:tcPr>
            <w:tcW w:w="266" w:type="pct"/>
          </w:tcPr>
          <w:p w:rsidR="0008188D" w:rsidRPr="00324F27" w:rsidRDefault="0008188D" w:rsidP="00110BE9">
            <w:pPr>
              <w:jc w:val="both"/>
              <w:rPr>
                <w:sz w:val="24"/>
                <w:szCs w:val="24"/>
              </w:rPr>
            </w:pPr>
            <w:r w:rsidRPr="00324F27">
              <w:rPr>
                <w:sz w:val="24"/>
                <w:szCs w:val="24"/>
              </w:rPr>
              <w:t>16</w:t>
            </w:r>
          </w:p>
        </w:tc>
        <w:tc>
          <w:tcPr>
            <w:tcW w:w="901" w:type="pct"/>
          </w:tcPr>
          <w:p w:rsidR="0008188D" w:rsidRPr="00324F27" w:rsidRDefault="0008188D" w:rsidP="00110BE9">
            <w:pPr>
              <w:jc w:val="both"/>
              <w:rPr>
                <w:sz w:val="24"/>
                <w:szCs w:val="24"/>
              </w:rPr>
            </w:pPr>
            <w:r w:rsidRPr="00324F27">
              <w:rPr>
                <w:sz w:val="24"/>
                <w:szCs w:val="24"/>
              </w:rPr>
              <w:t>Петренко Сніжана Олександівна</w:t>
            </w:r>
          </w:p>
        </w:tc>
        <w:tc>
          <w:tcPr>
            <w:tcW w:w="373" w:type="pct"/>
          </w:tcPr>
          <w:p w:rsidR="0008188D" w:rsidRPr="00324F27" w:rsidRDefault="0008188D" w:rsidP="00110BE9">
            <w:pPr>
              <w:jc w:val="both"/>
              <w:rPr>
                <w:sz w:val="24"/>
                <w:szCs w:val="24"/>
              </w:rPr>
            </w:pPr>
            <w:r w:rsidRPr="00324F27">
              <w:rPr>
                <w:sz w:val="24"/>
                <w:szCs w:val="24"/>
              </w:rPr>
              <w:t>7</w:t>
            </w:r>
          </w:p>
        </w:tc>
        <w:tc>
          <w:tcPr>
            <w:tcW w:w="2051" w:type="pct"/>
          </w:tcPr>
          <w:p w:rsidR="0008188D" w:rsidRPr="00324F27" w:rsidRDefault="0008188D" w:rsidP="00110BE9">
            <w:pPr>
              <w:jc w:val="both"/>
              <w:rPr>
                <w:sz w:val="24"/>
                <w:szCs w:val="24"/>
              </w:rPr>
            </w:pPr>
            <w:r w:rsidRPr="00324F27">
              <w:rPr>
                <w:sz w:val="24"/>
                <w:szCs w:val="24"/>
              </w:rPr>
              <w:t>Всеукраїнська різдвяно-новорічна виставка «Новорічна композиція»</w:t>
            </w:r>
          </w:p>
        </w:tc>
        <w:tc>
          <w:tcPr>
            <w:tcW w:w="761" w:type="pct"/>
          </w:tcPr>
          <w:p w:rsidR="0008188D" w:rsidRPr="00324F27" w:rsidRDefault="0008188D" w:rsidP="00110BE9">
            <w:pPr>
              <w:rPr>
                <w:sz w:val="24"/>
                <w:szCs w:val="24"/>
              </w:rPr>
            </w:pPr>
            <w:r w:rsidRPr="00324F27">
              <w:rPr>
                <w:sz w:val="24"/>
                <w:szCs w:val="24"/>
              </w:rPr>
              <w:t>районний</w:t>
            </w:r>
          </w:p>
        </w:tc>
        <w:tc>
          <w:tcPr>
            <w:tcW w:w="649" w:type="pct"/>
          </w:tcPr>
          <w:p w:rsidR="0008188D" w:rsidRPr="00324F27" w:rsidRDefault="0008188D" w:rsidP="00110BE9">
            <w:pPr>
              <w:rPr>
                <w:sz w:val="24"/>
                <w:szCs w:val="24"/>
              </w:rPr>
            </w:pPr>
            <w:r w:rsidRPr="00324F27">
              <w:rPr>
                <w:sz w:val="24"/>
                <w:szCs w:val="24"/>
              </w:rPr>
              <w:t>ІІІ місце</w:t>
            </w:r>
          </w:p>
        </w:tc>
      </w:tr>
      <w:tr w:rsidR="0008188D" w:rsidRPr="00C253A2" w:rsidTr="0008188D">
        <w:tc>
          <w:tcPr>
            <w:tcW w:w="266" w:type="pct"/>
            <w:vMerge w:val="restart"/>
          </w:tcPr>
          <w:p w:rsidR="0008188D" w:rsidRPr="00324F27" w:rsidRDefault="0008188D" w:rsidP="00110BE9">
            <w:pPr>
              <w:jc w:val="both"/>
              <w:rPr>
                <w:sz w:val="24"/>
                <w:szCs w:val="24"/>
              </w:rPr>
            </w:pPr>
            <w:r w:rsidRPr="00324F27">
              <w:rPr>
                <w:sz w:val="24"/>
                <w:szCs w:val="24"/>
              </w:rPr>
              <w:t>17</w:t>
            </w:r>
          </w:p>
        </w:tc>
        <w:tc>
          <w:tcPr>
            <w:tcW w:w="901" w:type="pct"/>
            <w:vMerge w:val="restart"/>
          </w:tcPr>
          <w:p w:rsidR="0008188D" w:rsidRPr="00324F27" w:rsidRDefault="0008188D" w:rsidP="00110BE9">
            <w:pPr>
              <w:jc w:val="both"/>
              <w:rPr>
                <w:sz w:val="24"/>
                <w:szCs w:val="24"/>
              </w:rPr>
            </w:pPr>
            <w:r>
              <w:rPr>
                <w:sz w:val="24"/>
                <w:szCs w:val="24"/>
              </w:rPr>
              <w:t xml:space="preserve">Кикоть Ілля </w:t>
            </w:r>
          </w:p>
        </w:tc>
        <w:tc>
          <w:tcPr>
            <w:tcW w:w="373" w:type="pct"/>
            <w:vMerge w:val="restart"/>
          </w:tcPr>
          <w:p w:rsidR="0008188D" w:rsidRPr="00324F27" w:rsidRDefault="0008188D" w:rsidP="00110BE9">
            <w:pPr>
              <w:jc w:val="both"/>
              <w:rPr>
                <w:sz w:val="24"/>
                <w:szCs w:val="24"/>
              </w:rPr>
            </w:pPr>
            <w:r>
              <w:rPr>
                <w:sz w:val="24"/>
                <w:szCs w:val="24"/>
              </w:rPr>
              <w:t>4</w:t>
            </w:r>
          </w:p>
        </w:tc>
        <w:tc>
          <w:tcPr>
            <w:tcW w:w="2051" w:type="pct"/>
          </w:tcPr>
          <w:p w:rsidR="0008188D" w:rsidRPr="00324F27" w:rsidRDefault="0008188D" w:rsidP="00110BE9">
            <w:pPr>
              <w:jc w:val="both"/>
              <w:rPr>
                <w:sz w:val="24"/>
                <w:szCs w:val="24"/>
              </w:rPr>
            </w:pPr>
            <w:r w:rsidRPr="00324F27">
              <w:rPr>
                <w:sz w:val="24"/>
                <w:szCs w:val="24"/>
              </w:rPr>
              <w:t>Всеукраїнська різдвяно-новорічна виставка «Новорічна композиція»</w:t>
            </w:r>
          </w:p>
        </w:tc>
        <w:tc>
          <w:tcPr>
            <w:tcW w:w="761" w:type="pct"/>
          </w:tcPr>
          <w:p w:rsidR="0008188D" w:rsidRPr="00324F27" w:rsidRDefault="0008188D" w:rsidP="00110BE9">
            <w:pPr>
              <w:rPr>
                <w:sz w:val="24"/>
                <w:szCs w:val="24"/>
              </w:rPr>
            </w:pPr>
            <w:r w:rsidRPr="00324F27">
              <w:rPr>
                <w:sz w:val="24"/>
                <w:szCs w:val="24"/>
              </w:rPr>
              <w:t>районний</w:t>
            </w:r>
          </w:p>
        </w:tc>
        <w:tc>
          <w:tcPr>
            <w:tcW w:w="649" w:type="pct"/>
          </w:tcPr>
          <w:p w:rsidR="0008188D" w:rsidRPr="00324F27" w:rsidRDefault="0008188D" w:rsidP="00110BE9">
            <w:pPr>
              <w:rPr>
                <w:sz w:val="24"/>
                <w:szCs w:val="24"/>
              </w:rPr>
            </w:pPr>
            <w:r w:rsidRPr="00324F27">
              <w:rPr>
                <w:sz w:val="24"/>
                <w:szCs w:val="24"/>
              </w:rPr>
              <w:t>ІІІ місце</w:t>
            </w:r>
          </w:p>
        </w:tc>
      </w:tr>
      <w:tr w:rsidR="0008188D" w:rsidRPr="00C253A2" w:rsidTr="0008188D">
        <w:tc>
          <w:tcPr>
            <w:tcW w:w="266" w:type="pct"/>
            <w:vMerge/>
          </w:tcPr>
          <w:p w:rsidR="0008188D" w:rsidRPr="00324F27" w:rsidRDefault="0008188D" w:rsidP="00110BE9">
            <w:pPr>
              <w:jc w:val="both"/>
              <w:rPr>
                <w:sz w:val="24"/>
                <w:szCs w:val="24"/>
              </w:rPr>
            </w:pPr>
          </w:p>
        </w:tc>
        <w:tc>
          <w:tcPr>
            <w:tcW w:w="901" w:type="pct"/>
            <w:vMerge/>
          </w:tcPr>
          <w:p w:rsidR="0008188D" w:rsidRDefault="0008188D" w:rsidP="00110BE9">
            <w:pPr>
              <w:jc w:val="both"/>
              <w:rPr>
                <w:sz w:val="24"/>
                <w:szCs w:val="24"/>
              </w:rPr>
            </w:pPr>
          </w:p>
        </w:tc>
        <w:tc>
          <w:tcPr>
            <w:tcW w:w="373" w:type="pct"/>
            <w:vMerge/>
          </w:tcPr>
          <w:p w:rsidR="0008188D" w:rsidRDefault="0008188D" w:rsidP="00110BE9">
            <w:pPr>
              <w:jc w:val="both"/>
              <w:rPr>
                <w:sz w:val="24"/>
                <w:szCs w:val="24"/>
              </w:rPr>
            </w:pPr>
          </w:p>
        </w:tc>
        <w:tc>
          <w:tcPr>
            <w:tcW w:w="2051" w:type="pct"/>
          </w:tcPr>
          <w:p w:rsidR="0008188D" w:rsidRDefault="0008188D" w:rsidP="00110BE9">
            <w:pPr>
              <w:jc w:val="both"/>
              <w:rPr>
                <w:sz w:val="24"/>
                <w:szCs w:val="24"/>
              </w:rPr>
            </w:pPr>
            <w:r>
              <w:rPr>
                <w:sz w:val="24"/>
                <w:szCs w:val="24"/>
              </w:rPr>
              <w:t>Всеукраїнська акція «Годівничка»</w:t>
            </w:r>
          </w:p>
        </w:tc>
        <w:tc>
          <w:tcPr>
            <w:tcW w:w="761" w:type="pct"/>
          </w:tcPr>
          <w:p w:rsidR="0008188D" w:rsidRPr="00324F27" w:rsidRDefault="0008188D" w:rsidP="00110BE9">
            <w:pPr>
              <w:rPr>
                <w:sz w:val="24"/>
                <w:szCs w:val="24"/>
              </w:rPr>
            </w:pPr>
            <w:r w:rsidRPr="00324F27">
              <w:rPr>
                <w:sz w:val="24"/>
                <w:szCs w:val="24"/>
              </w:rPr>
              <w:t>районний</w:t>
            </w:r>
          </w:p>
        </w:tc>
        <w:tc>
          <w:tcPr>
            <w:tcW w:w="649" w:type="pct"/>
          </w:tcPr>
          <w:p w:rsidR="0008188D" w:rsidRPr="00324F27" w:rsidRDefault="0008188D" w:rsidP="00110BE9">
            <w:pPr>
              <w:rPr>
                <w:sz w:val="24"/>
                <w:szCs w:val="24"/>
              </w:rPr>
            </w:pPr>
            <w:r w:rsidRPr="00324F27">
              <w:rPr>
                <w:sz w:val="24"/>
                <w:szCs w:val="24"/>
              </w:rPr>
              <w:t>І місце</w:t>
            </w:r>
          </w:p>
        </w:tc>
      </w:tr>
      <w:tr w:rsidR="0008188D" w:rsidRPr="00C253A2" w:rsidTr="0008188D">
        <w:tc>
          <w:tcPr>
            <w:tcW w:w="266" w:type="pct"/>
            <w:vMerge w:val="restart"/>
          </w:tcPr>
          <w:p w:rsidR="0008188D" w:rsidRPr="00324F27" w:rsidRDefault="0008188D" w:rsidP="00110BE9">
            <w:pPr>
              <w:jc w:val="both"/>
              <w:rPr>
                <w:sz w:val="24"/>
                <w:szCs w:val="24"/>
              </w:rPr>
            </w:pPr>
            <w:r>
              <w:rPr>
                <w:sz w:val="24"/>
                <w:szCs w:val="24"/>
              </w:rPr>
              <w:lastRenderedPageBreak/>
              <w:t>18</w:t>
            </w:r>
          </w:p>
        </w:tc>
        <w:tc>
          <w:tcPr>
            <w:tcW w:w="901" w:type="pct"/>
            <w:vMerge w:val="restart"/>
          </w:tcPr>
          <w:p w:rsidR="0008188D" w:rsidRPr="00324F27" w:rsidRDefault="0008188D" w:rsidP="00110BE9">
            <w:pPr>
              <w:jc w:val="both"/>
              <w:rPr>
                <w:sz w:val="24"/>
                <w:szCs w:val="24"/>
              </w:rPr>
            </w:pPr>
            <w:r>
              <w:rPr>
                <w:sz w:val="24"/>
                <w:szCs w:val="24"/>
              </w:rPr>
              <w:t>Рижий Назар Дмитрович</w:t>
            </w:r>
          </w:p>
        </w:tc>
        <w:tc>
          <w:tcPr>
            <w:tcW w:w="373" w:type="pct"/>
            <w:vMerge w:val="restart"/>
          </w:tcPr>
          <w:p w:rsidR="0008188D" w:rsidRPr="00324F27" w:rsidRDefault="0008188D" w:rsidP="00110BE9">
            <w:pPr>
              <w:jc w:val="both"/>
              <w:rPr>
                <w:sz w:val="24"/>
                <w:szCs w:val="24"/>
              </w:rPr>
            </w:pPr>
            <w:r>
              <w:rPr>
                <w:sz w:val="24"/>
                <w:szCs w:val="24"/>
              </w:rPr>
              <w:t>2</w:t>
            </w:r>
          </w:p>
        </w:tc>
        <w:tc>
          <w:tcPr>
            <w:tcW w:w="2051" w:type="pct"/>
          </w:tcPr>
          <w:p w:rsidR="0008188D" w:rsidRPr="00324F27" w:rsidRDefault="0008188D" w:rsidP="00110BE9">
            <w:pPr>
              <w:jc w:val="both"/>
              <w:rPr>
                <w:sz w:val="24"/>
                <w:szCs w:val="24"/>
              </w:rPr>
            </w:pPr>
            <w:r>
              <w:rPr>
                <w:sz w:val="24"/>
                <w:szCs w:val="24"/>
              </w:rPr>
              <w:t>Всеукраїнський конкурс дитячих робіт «Український сувенір»</w:t>
            </w:r>
          </w:p>
        </w:tc>
        <w:tc>
          <w:tcPr>
            <w:tcW w:w="761" w:type="pct"/>
          </w:tcPr>
          <w:p w:rsidR="0008188D" w:rsidRPr="00324F27" w:rsidRDefault="0008188D" w:rsidP="00110BE9">
            <w:pPr>
              <w:rPr>
                <w:sz w:val="24"/>
                <w:szCs w:val="24"/>
              </w:rPr>
            </w:pPr>
            <w:r w:rsidRPr="00324F27">
              <w:rPr>
                <w:sz w:val="24"/>
                <w:szCs w:val="24"/>
              </w:rPr>
              <w:t>районний</w:t>
            </w:r>
          </w:p>
        </w:tc>
        <w:tc>
          <w:tcPr>
            <w:tcW w:w="649" w:type="pct"/>
          </w:tcPr>
          <w:p w:rsidR="0008188D" w:rsidRPr="00324F27" w:rsidRDefault="0008188D" w:rsidP="00110BE9">
            <w:pPr>
              <w:rPr>
                <w:sz w:val="24"/>
                <w:szCs w:val="24"/>
              </w:rPr>
            </w:pPr>
            <w:r w:rsidRPr="00324F27">
              <w:rPr>
                <w:sz w:val="24"/>
                <w:szCs w:val="24"/>
              </w:rPr>
              <w:t>ІІІ місце</w:t>
            </w:r>
          </w:p>
        </w:tc>
      </w:tr>
      <w:tr w:rsidR="0008188D" w:rsidRPr="00C253A2" w:rsidTr="0008188D">
        <w:tc>
          <w:tcPr>
            <w:tcW w:w="266" w:type="pct"/>
            <w:vMerge/>
          </w:tcPr>
          <w:p w:rsidR="0008188D" w:rsidRDefault="0008188D" w:rsidP="00110BE9">
            <w:pPr>
              <w:jc w:val="both"/>
              <w:rPr>
                <w:sz w:val="24"/>
                <w:szCs w:val="24"/>
              </w:rPr>
            </w:pPr>
          </w:p>
        </w:tc>
        <w:tc>
          <w:tcPr>
            <w:tcW w:w="901" w:type="pct"/>
            <w:vMerge/>
          </w:tcPr>
          <w:p w:rsidR="0008188D" w:rsidRDefault="0008188D" w:rsidP="00110BE9">
            <w:pPr>
              <w:jc w:val="both"/>
              <w:rPr>
                <w:sz w:val="24"/>
                <w:szCs w:val="24"/>
              </w:rPr>
            </w:pPr>
          </w:p>
        </w:tc>
        <w:tc>
          <w:tcPr>
            <w:tcW w:w="373" w:type="pct"/>
            <w:vMerge/>
          </w:tcPr>
          <w:p w:rsidR="0008188D" w:rsidRDefault="0008188D" w:rsidP="00110BE9">
            <w:pPr>
              <w:jc w:val="both"/>
              <w:rPr>
                <w:sz w:val="24"/>
                <w:szCs w:val="24"/>
              </w:rPr>
            </w:pPr>
          </w:p>
        </w:tc>
        <w:tc>
          <w:tcPr>
            <w:tcW w:w="2051" w:type="pct"/>
          </w:tcPr>
          <w:p w:rsidR="0008188D" w:rsidRDefault="0008188D" w:rsidP="00110BE9">
            <w:pPr>
              <w:jc w:val="both"/>
              <w:rPr>
                <w:sz w:val="24"/>
                <w:szCs w:val="24"/>
              </w:rPr>
            </w:pPr>
            <w:r>
              <w:rPr>
                <w:sz w:val="24"/>
                <w:szCs w:val="24"/>
              </w:rPr>
              <w:t>Всеукраїнська акція «Годівничка»</w:t>
            </w:r>
          </w:p>
        </w:tc>
        <w:tc>
          <w:tcPr>
            <w:tcW w:w="761" w:type="pct"/>
          </w:tcPr>
          <w:p w:rsidR="0008188D" w:rsidRPr="00324F27" w:rsidRDefault="0008188D" w:rsidP="00110BE9">
            <w:pPr>
              <w:rPr>
                <w:sz w:val="24"/>
                <w:szCs w:val="24"/>
              </w:rPr>
            </w:pPr>
            <w:r w:rsidRPr="00324F27">
              <w:rPr>
                <w:sz w:val="24"/>
                <w:szCs w:val="24"/>
              </w:rPr>
              <w:t>районний</w:t>
            </w:r>
          </w:p>
        </w:tc>
        <w:tc>
          <w:tcPr>
            <w:tcW w:w="649" w:type="pct"/>
          </w:tcPr>
          <w:p w:rsidR="0008188D" w:rsidRPr="00324F27" w:rsidRDefault="0008188D" w:rsidP="00110BE9">
            <w:pPr>
              <w:rPr>
                <w:sz w:val="24"/>
                <w:szCs w:val="24"/>
              </w:rPr>
            </w:pPr>
            <w:r w:rsidRPr="00324F27">
              <w:rPr>
                <w:sz w:val="24"/>
                <w:szCs w:val="24"/>
              </w:rPr>
              <w:t>І місце</w:t>
            </w:r>
          </w:p>
        </w:tc>
      </w:tr>
      <w:tr w:rsidR="0008188D" w:rsidRPr="00C253A2" w:rsidTr="0008188D">
        <w:tc>
          <w:tcPr>
            <w:tcW w:w="266" w:type="pct"/>
          </w:tcPr>
          <w:p w:rsidR="0008188D" w:rsidRDefault="0008188D" w:rsidP="00110BE9">
            <w:pPr>
              <w:jc w:val="both"/>
              <w:rPr>
                <w:sz w:val="24"/>
                <w:szCs w:val="24"/>
              </w:rPr>
            </w:pPr>
            <w:r>
              <w:rPr>
                <w:sz w:val="24"/>
                <w:szCs w:val="24"/>
              </w:rPr>
              <w:t xml:space="preserve">19 </w:t>
            </w:r>
          </w:p>
        </w:tc>
        <w:tc>
          <w:tcPr>
            <w:tcW w:w="901" w:type="pct"/>
          </w:tcPr>
          <w:p w:rsidR="0008188D" w:rsidRDefault="0008188D" w:rsidP="00110BE9">
            <w:pPr>
              <w:jc w:val="both"/>
              <w:rPr>
                <w:sz w:val="24"/>
                <w:szCs w:val="24"/>
              </w:rPr>
            </w:pPr>
            <w:r>
              <w:rPr>
                <w:sz w:val="24"/>
                <w:szCs w:val="24"/>
              </w:rPr>
              <w:t>Морський Артем Олександрович</w:t>
            </w:r>
          </w:p>
        </w:tc>
        <w:tc>
          <w:tcPr>
            <w:tcW w:w="373" w:type="pct"/>
          </w:tcPr>
          <w:p w:rsidR="0008188D" w:rsidRDefault="0008188D" w:rsidP="00110BE9">
            <w:pPr>
              <w:jc w:val="both"/>
              <w:rPr>
                <w:sz w:val="24"/>
                <w:szCs w:val="24"/>
              </w:rPr>
            </w:pPr>
            <w:r>
              <w:rPr>
                <w:sz w:val="24"/>
                <w:szCs w:val="24"/>
              </w:rPr>
              <w:t>2</w:t>
            </w:r>
          </w:p>
        </w:tc>
        <w:tc>
          <w:tcPr>
            <w:tcW w:w="2051" w:type="pct"/>
          </w:tcPr>
          <w:p w:rsidR="0008188D" w:rsidRDefault="0008188D" w:rsidP="00110BE9">
            <w:pPr>
              <w:jc w:val="both"/>
              <w:rPr>
                <w:sz w:val="24"/>
                <w:szCs w:val="24"/>
              </w:rPr>
            </w:pPr>
            <w:r>
              <w:rPr>
                <w:sz w:val="24"/>
                <w:szCs w:val="24"/>
              </w:rPr>
              <w:t>Всеукраїнська акція «Годівничка»</w:t>
            </w:r>
          </w:p>
        </w:tc>
        <w:tc>
          <w:tcPr>
            <w:tcW w:w="761" w:type="pct"/>
          </w:tcPr>
          <w:p w:rsidR="0008188D" w:rsidRPr="00324F27" w:rsidRDefault="0008188D" w:rsidP="00110BE9">
            <w:pPr>
              <w:rPr>
                <w:sz w:val="24"/>
                <w:szCs w:val="24"/>
              </w:rPr>
            </w:pPr>
            <w:r w:rsidRPr="00324F27">
              <w:rPr>
                <w:sz w:val="24"/>
                <w:szCs w:val="24"/>
              </w:rPr>
              <w:t>районний</w:t>
            </w:r>
          </w:p>
        </w:tc>
        <w:tc>
          <w:tcPr>
            <w:tcW w:w="649" w:type="pct"/>
          </w:tcPr>
          <w:p w:rsidR="0008188D" w:rsidRPr="00324F27" w:rsidRDefault="0008188D" w:rsidP="00110BE9">
            <w:pPr>
              <w:rPr>
                <w:sz w:val="24"/>
                <w:szCs w:val="24"/>
              </w:rPr>
            </w:pPr>
            <w:r w:rsidRPr="00324F27">
              <w:rPr>
                <w:sz w:val="24"/>
                <w:szCs w:val="24"/>
              </w:rPr>
              <w:t>І місце</w:t>
            </w:r>
          </w:p>
        </w:tc>
      </w:tr>
      <w:tr w:rsidR="0008188D" w:rsidRPr="00C253A2" w:rsidTr="0008188D">
        <w:tc>
          <w:tcPr>
            <w:tcW w:w="266" w:type="pct"/>
          </w:tcPr>
          <w:p w:rsidR="0008188D" w:rsidRPr="00324F27" w:rsidRDefault="0008188D" w:rsidP="00110BE9">
            <w:pPr>
              <w:jc w:val="both"/>
              <w:rPr>
                <w:sz w:val="24"/>
                <w:szCs w:val="24"/>
              </w:rPr>
            </w:pPr>
            <w:r>
              <w:rPr>
                <w:sz w:val="24"/>
                <w:szCs w:val="24"/>
              </w:rPr>
              <w:t>20</w:t>
            </w:r>
          </w:p>
        </w:tc>
        <w:tc>
          <w:tcPr>
            <w:tcW w:w="901" w:type="pct"/>
          </w:tcPr>
          <w:p w:rsidR="0008188D" w:rsidRPr="00324F27" w:rsidRDefault="0008188D" w:rsidP="00110BE9">
            <w:pPr>
              <w:jc w:val="both"/>
              <w:rPr>
                <w:sz w:val="24"/>
                <w:szCs w:val="24"/>
              </w:rPr>
            </w:pPr>
            <w:r>
              <w:rPr>
                <w:sz w:val="24"/>
                <w:szCs w:val="24"/>
              </w:rPr>
              <w:t>Балушок Серафим Андрійович</w:t>
            </w:r>
          </w:p>
        </w:tc>
        <w:tc>
          <w:tcPr>
            <w:tcW w:w="373" w:type="pct"/>
          </w:tcPr>
          <w:p w:rsidR="0008188D" w:rsidRPr="00324F27" w:rsidRDefault="0008188D" w:rsidP="00110BE9">
            <w:pPr>
              <w:jc w:val="both"/>
              <w:rPr>
                <w:sz w:val="24"/>
                <w:szCs w:val="24"/>
              </w:rPr>
            </w:pPr>
            <w:r>
              <w:rPr>
                <w:sz w:val="24"/>
                <w:szCs w:val="24"/>
              </w:rPr>
              <w:t>5</w:t>
            </w:r>
          </w:p>
        </w:tc>
        <w:tc>
          <w:tcPr>
            <w:tcW w:w="2051" w:type="pct"/>
          </w:tcPr>
          <w:p w:rsidR="0008188D" w:rsidRPr="00324F27" w:rsidRDefault="0008188D" w:rsidP="00110BE9">
            <w:pPr>
              <w:jc w:val="both"/>
              <w:rPr>
                <w:sz w:val="24"/>
                <w:szCs w:val="24"/>
              </w:rPr>
            </w:pPr>
            <w:r>
              <w:rPr>
                <w:sz w:val="24"/>
                <w:szCs w:val="24"/>
              </w:rPr>
              <w:t>Всеукраїнський конкурс дослідницько-експериментальних робіт із природознавства «Юний дослідник»</w:t>
            </w:r>
          </w:p>
        </w:tc>
        <w:tc>
          <w:tcPr>
            <w:tcW w:w="761" w:type="pct"/>
          </w:tcPr>
          <w:p w:rsidR="0008188D" w:rsidRPr="00324F27" w:rsidRDefault="0008188D" w:rsidP="00110BE9">
            <w:pPr>
              <w:rPr>
                <w:sz w:val="24"/>
                <w:szCs w:val="24"/>
              </w:rPr>
            </w:pPr>
            <w:r w:rsidRPr="00324F27">
              <w:rPr>
                <w:sz w:val="24"/>
                <w:szCs w:val="24"/>
              </w:rPr>
              <w:t>районний</w:t>
            </w:r>
          </w:p>
        </w:tc>
        <w:tc>
          <w:tcPr>
            <w:tcW w:w="649" w:type="pct"/>
          </w:tcPr>
          <w:p w:rsidR="0008188D" w:rsidRPr="00324F27" w:rsidRDefault="0008188D" w:rsidP="00110BE9">
            <w:pPr>
              <w:rPr>
                <w:sz w:val="24"/>
                <w:szCs w:val="24"/>
              </w:rPr>
            </w:pPr>
            <w:r w:rsidRPr="00324F27">
              <w:rPr>
                <w:sz w:val="24"/>
                <w:szCs w:val="24"/>
              </w:rPr>
              <w:t>І місце</w:t>
            </w:r>
          </w:p>
        </w:tc>
      </w:tr>
      <w:tr w:rsidR="0008188D" w:rsidRPr="00C253A2" w:rsidTr="0008188D">
        <w:tc>
          <w:tcPr>
            <w:tcW w:w="266" w:type="pct"/>
          </w:tcPr>
          <w:p w:rsidR="0008188D" w:rsidRPr="00324F27" w:rsidRDefault="0008188D" w:rsidP="00110BE9">
            <w:pPr>
              <w:jc w:val="both"/>
              <w:rPr>
                <w:sz w:val="24"/>
                <w:szCs w:val="24"/>
              </w:rPr>
            </w:pPr>
            <w:r>
              <w:rPr>
                <w:sz w:val="24"/>
                <w:szCs w:val="24"/>
              </w:rPr>
              <w:t>21</w:t>
            </w:r>
          </w:p>
        </w:tc>
        <w:tc>
          <w:tcPr>
            <w:tcW w:w="901" w:type="pct"/>
          </w:tcPr>
          <w:p w:rsidR="0008188D" w:rsidRPr="00324F27" w:rsidRDefault="0008188D" w:rsidP="00110BE9">
            <w:pPr>
              <w:jc w:val="both"/>
              <w:rPr>
                <w:sz w:val="24"/>
                <w:szCs w:val="24"/>
              </w:rPr>
            </w:pPr>
            <w:r>
              <w:rPr>
                <w:sz w:val="24"/>
                <w:szCs w:val="24"/>
              </w:rPr>
              <w:t>Чорний Максим Сергійович</w:t>
            </w:r>
          </w:p>
        </w:tc>
        <w:tc>
          <w:tcPr>
            <w:tcW w:w="373" w:type="pct"/>
          </w:tcPr>
          <w:p w:rsidR="0008188D" w:rsidRPr="00324F27" w:rsidRDefault="0008188D" w:rsidP="00110BE9">
            <w:pPr>
              <w:jc w:val="both"/>
              <w:rPr>
                <w:sz w:val="24"/>
                <w:szCs w:val="24"/>
              </w:rPr>
            </w:pPr>
            <w:r>
              <w:rPr>
                <w:sz w:val="24"/>
                <w:szCs w:val="24"/>
              </w:rPr>
              <w:t>4</w:t>
            </w:r>
          </w:p>
        </w:tc>
        <w:tc>
          <w:tcPr>
            <w:tcW w:w="2051" w:type="pct"/>
          </w:tcPr>
          <w:p w:rsidR="0008188D" w:rsidRPr="00324F27" w:rsidRDefault="0008188D" w:rsidP="00110BE9">
            <w:pPr>
              <w:jc w:val="both"/>
              <w:rPr>
                <w:sz w:val="24"/>
                <w:szCs w:val="24"/>
              </w:rPr>
            </w:pPr>
            <w:r>
              <w:rPr>
                <w:sz w:val="24"/>
                <w:szCs w:val="24"/>
              </w:rPr>
              <w:t>Всеукраїнський конкурс дослідницько-експериментальних робіт із природознавства «Юний дослідник»</w:t>
            </w:r>
          </w:p>
        </w:tc>
        <w:tc>
          <w:tcPr>
            <w:tcW w:w="761" w:type="pct"/>
          </w:tcPr>
          <w:p w:rsidR="0008188D" w:rsidRPr="00324F27" w:rsidRDefault="0008188D" w:rsidP="00110BE9">
            <w:pPr>
              <w:rPr>
                <w:sz w:val="24"/>
                <w:szCs w:val="24"/>
              </w:rPr>
            </w:pPr>
            <w:r w:rsidRPr="00324F27">
              <w:rPr>
                <w:sz w:val="24"/>
                <w:szCs w:val="24"/>
              </w:rPr>
              <w:t>районний</w:t>
            </w:r>
          </w:p>
        </w:tc>
        <w:tc>
          <w:tcPr>
            <w:tcW w:w="649" w:type="pct"/>
          </w:tcPr>
          <w:p w:rsidR="0008188D" w:rsidRPr="00324F27" w:rsidRDefault="0008188D" w:rsidP="00110BE9">
            <w:pPr>
              <w:rPr>
                <w:sz w:val="24"/>
                <w:szCs w:val="24"/>
              </w:rPr>
            </w:pPr>
            <w:r w:rsidRPr="00324F27">
              <w:rPr>
                <w:sz w:val="24"/>
                <w:szCs w:val="24"/>
              </w:rPr>
              <w:t>І місце</w:t>
            </w:r>
          </w:p>
        </w:tc>
      </w:tr>
      <w:tr w:rsidR="0008188D" w:rsidRPr="00C253A2" w:rsidTr="0008188D">
        <w:tc>
          <w:tcPr>
            <w:tcW w:w="266" w:type="pct"/>
          </w:tcPr>
          <w:p w:rsidR="0008188D" w:rsidRPr="00324F27" w:rsidRDefault="0008188D" w:rsidP="00110BE9">
            <w:pPr>
              <w:jc w:val="both"/>
              <w:rPr>
                <w:sz w:val="24"/>
                <w:szCs w:val="24"/>
              </w:rPr>
            </w:pPr>
            <w:r>
              <w:rPr>
                <w:sz w:val="24"/>
                <w:szCs w:val="24"/>
              </w:rPr>
              <w:t>22</w:t>
            </w:r>
          </w:p>
        </w:tc>
        <w:tc>
          <w:tcPr>
            <w:tcW w:w="901" w:type="pct"/>
          </w:tcPr>
          <w:p w:rsidR="0008188D" w:rsidRPr="00933EB8" w:rsidRDefault="0008188D" w:rsidP="00110BE9">
            <w:pPr>
              <w:jc w:val="both"/>
              <w:rPr>
                <w:color w:val="000000" w:themeColor="text1"/>
                <w:sz w:val="24"/>
                <w:szCs w:val="24"/>
              </w:rPr>
            </w:pPr>
            <w:r w:rsidRPr="00933EB8">
              <w:rPr>
                <w:color w:val="000000" w:themeColor="text1"/>
                <w:sz w:val="24"/>
                <w:szCs w:val="24"/>
              </w:rPr>
              <w:t>Федотова Яна Сергіївна</w:t>
            </w:r>
          </w:p>
        </w:tc>
        <w:tc>
          <w:tcPr>
            <w:tcW w:w="373" w:type="pct"/>
          </w:tcPr>
          <w:p w:rsidR="0008188D" w:rsidRPr="00324F27" w:rsidRDefault="0008188D" w:rsidP="00110BE9">
            <w:pPr>
              <w:jc w:val="both"/>
              <w:rPr>
                <w:sz w:val="24"/>
                <w:szCs w:val="24"/>
              </w:rPr>
            </w:pPr>
            <w:r>
              <w:rPr>
                <w:sz w:val="24"/>
                <w:szCs w:val="24"/>
              </w:rPr>
              <w:t>8</w:t>
            </w:r>
          </w:p>
        </w:tc>
        <w:tc>
          <w:tcPr>
            <w:tcW w:w="2051" w:type="pct"/>
          </w:tcPr>
          <w:p w:rsidR="0008188D" w:rsidRPr="00167AA9" w:rsidRDefault="0008188D" w:rsidP="00110BE9">
            <w:pPr>
              <w:jc w:val="both"/>
            </w:pPr>
            <w:r w:rsidRPr="00167AA9">
              <w:t>Виставка-конкурс «Чарівна палітра»</w:t>
            </w:r>
          </w:p>
        </w:tc>
        <w:tc>
          <w:tcPr>
            <w:tcW w:w="761" w:type="pct"/>
          </w:tcPr>
          <w:p w:rsidR="0008188D" w:rsidRPr="00167AA9" w:rsidRDefault="0008188D" w:rsidP="00110BE9">
            <w:pPr>
              <w:rPr>
                <w:sz w:val="24"/>
                <w:szCs w:val="24"/>
              </w:rPr>
            </w:pPr>
            <w:r w:rsidRPr="00167AA9">
              <w:rPr>
                <w:sz w:val="24"/>
                <w:szCs w:val="24"/>
              </w:rPr>
              <w:t>районний</w:t>
            </w:r>
          </w:p>
        </w:tc>
        <w:tc>
          <w:tcPr>
            <w:tcW w:w="649" w:type="pct"/>
          </w:tcPr>
          <w:p w:rsidR="0008188D" w:rsidRPr="00167AA9" w:rsidRDefault="0008188D" w:rsidP="00110BE9">
            <w:pPr>
              <w:jc w:val="both"/>
              <w:rPr>
                <w:sz w:val="24"/>
                <w:szCs w:val="24"/>
              </w:rPr>
            </w:pPr>
            <w:r w:rsidRPr="00167AA9">
              <w:rPr>
                <w:sz w:val="24"/>
                <w:szCs w:val="24"/>
              </w:rPr>
              <w:t>ІІ місце</w:t>
            </w:r>
          </w:p>
        </w:tc>
      </w:tr>
      <w:tr w:rsidR="0008188D" w:rsidRPr="00C253A2" w:rsidTr="0008188D">
        <w:tc>
          <w:tcPr>
            <w:tcW w:w="266" w:type="pct"/>
            <w:vMerge w:val="restart"/>
          </w:tcPr>
          <w:p w:rsidR="0008188D" w:rsidRPr="00324F27" w:rsidRDefault="0008188D" w:rsidP="00110BE9">
            <w:pPr>
              <w:jc w:val="both"/>
              <w:rPr>
                <w:sz w:val="24"/>
                <w:szCs w:val="24"/>
              </w:rPr>
            </w:pPr>
            <w:r>
              <w:rPr>
                <w:sz w:val="24"/>
                <w:szCs w:val="24"/>
              </w:rPr>
              <w:t>23</w:t>
            </w:r>
          </w:p>
        </w:tc>
        <w:tc>
          <w:tcPr>
            <w:tcW w:w="901" w:type="pct"/>
            <w:vMerge w:val="restart"/>
          </w:tcPr>
          <w:p w:rsidR="0008188D" w:rsidRPr="00324F27" w:rsidRDefault="0008188D" w:rsidP="00110BE9">
            <w:pPr>
              <w:jc w:val="both"/>
              <w:rPr>
                <w:sz w:val="24"/>
                <w:szCs w:val="24"/>
              </w:rPr>
            </w:pPr>
            <w:r>
              <w:rPr>
                <w:sz w:val="24"/>
                <w:szCs w:val="24"/>
              </w:rPr>
              <w:t>Юрчишина Богдана Дмитрівна</w:t>
            </w:r>
          </w:p>
        </w:tc>
        <w:tc>
          <w:tcPr>
            <w:tcW w:w="373" w:type="pct"/>
            <w:vMerge w:val="restart"/>
          </w:tcPr>
          <w:p w:rsidR="0008188D" w:rsidRPr="00324F27" w:rsidRDefault="0008188D" w:rsidP="00110BE9">
            <w:pPr>
              <w:jc w:val="both"/>
              <w:rPr>
                <w:sz w:val="24"/>
                <w:szCs w:val="24"/>
              </w:rPr>
            </w:pPr>
            <w:r>
              <w:rPr>
                <w:sz w:val="24"/>
                <w:szCs w:val="24"/>
              </w:rPr>
              <w:t>4</w:t>
            </w:r>
          </w:p>
        </w:tc>
        <w:tc>
          <w:tcPr>
            <w:tcW w:w="2051" w:type="pct"/>
          </w:tcPr>
          <w:p w:rsidR="0008188D" w:rsidRPr="00324F27" w:rsidRDefault="0008188D" w:rsidP="00110BE9">
            <w:pPr>
              <w:jc w:val="both"/>
              <w:rPr>
                <w:sz w:val="24"/>
                <w:szCs w:val="24"/>
              </w:rPr>
            </w:pPr>
            <w:r>
              <w:rPr>
                <w:sz w:val="24"/>
                <w:szCs w:val="24"/>
              </w:rPr>
              <w:t>Конкурс читців-декламаторів «Золота осінь»</w:t>
            </w:r>
          </w:p>
        </w:tc>
        <w:tc>
          <w:tcPr>
            <w:tcW w:w="761" w:type="pct"/>
          </w:tcPr>
          <w:p w:rsidR="0008188D" w:rsidRPr="00167AA9" w:rsidRDefault="0008188D" w:rsidP="00110BE9">
            <w:pPr>
              <w:rPr>
                <w:sz w:val="24"/>
                <w:szCs w:val="24"/>
              </w:rPr>
            </w:pPr>
            <w:r w:rsidRPr="00167AA9">
              <w:rPr>
                <w:sz w:val="24"/>
                <w:szCs w:val="24"/>
              </w:rPr>
              <w:t>районний</w:t>
            </w:r>
          </w:p>
        </w:tc>
        <w:tc>
          <w:tcPr>
            <w:tcW w:w="649" w:type="pct"/>
          </w:tcPr>
          <w:p w:rsidR="0008188D" w:rsidRPr="00167AA9" w:rsidRDefault="0008188D" w:rsidP="00110BE9">
            <w:pPr>
              <w:jc w:val="both"/>
              <w:rPr>
                <w:sz w:val="24"/>
                <w:szCs w:val="24"/>
              </w:rPr>
            </w:pPr>
            <w:r w:rsidRPr="00167AA9">
              <w:rPr>
                <w:sz w:val="24"/>
                <w:szCs w:val="24"/>
              </w:rPr>
              <w:t>І</w:t>
            </w:r>
            <w:r>
              <w:rPr>
                <w:sz w:val="24"/>
                <w:szCs w:val="24"/>
              </w:rPr>
              <w:t>І</w:t>
            </w:r>
            <w:r w:rsidRPr="00167AA9">
              <w:rPr>
                <w:sz w:val="24"/>
                <w:szCs w:val="24"/>
              </w:rPr>
              <w:t>І місце</w:t>
            </w:r>
          </w:p>
        </w:tc>
      </w:tr>
      <w:tr w:rsidR="0008188D" w:rsidRPr="00C253A2" w:rsidTr="0008188D">
        <w:tc>
          <w:tcPr>
            <w:tcW w:w="266" w:type="pct"/>
            <w:vMerge/>
          </w:tcPr>
          <w:p w:rsidR="0008188D" w:rsidRDefault="0008188D" w:rsidP="00110BE9">
            <w:pPr>
              <w:jc w:val="both"/>
              <w:rPr>
                <w:sz w:val="24"/>
                <w:szCs w:val="24"/>
              </w:rPr>
            </w:pPr>
          </w:p>
        </w:tc>
        <w:tc>
          <w:tcPr>
            <w:tcW w:w="901" w:type="pct"/>
            <w:vMerge/>
          </w:tcPr>
          <w:p w:rsidR="0008188D" w:rsidRDefault="0008188D" w:rsidP="00110BE9">
            <w:pPr>
              <w:jc w:val="both"/>
              <w:rPr>
                <w:sz w:val="24"/>
                <w:szCs w:val="24"/>
              </w:rPr>
            </w:pPr>
          </w:p>
        </w:tc>
        <w:tc>
          <w:tcPr>
            <w:tcW w:w="373" w:type="pct"/>
            <w:vMerge/>
          </w:tcPr>
          <w:p w:rsidR="0008188D" w:rsidRDefault="0008188D" w:rsidP="00110BE9">
            <w:pPr>
              <w:jc w:val="both"/>
              <w:rPr>
                <w:sz w:val="24"/>
                <w:szCs w:val="24"/>
              </w:rPr>
            </w:pPr>
          </w:p>
        </w:tc>
        <w:tc>
          <w:tcPr>
            <w:tcW w:w="2051" w:type="pct"/>
          </w:tcPr>
          <w:p w:rsidR="0008188D" w:rsidRDefault="0008188D" w:rsidP="00110BE9">
            <w:pPr>
              <w:jc w:val="both"/>
              <w:rPr>
                <w:sz w:val="24"/>
                <w:szCs w:val="24"/>
              </w:rPr>
            </w:pPr>
            <w:r>
              <w:rPr>
                <w:sz w:val="24"/>
                <w:szCs w:val="24"/>
              </w:rPr>
              <w:t>Конкурс виконавців народної пісні «Переяславщина співуча»</w:t>
            </w:r>
          </w:p>
        </w:tc>
        <w:tc>
          <w:tcPr>
            <w:tcW w:w="761" w:type="pct"/>
          </w:tcPr>
          <w:p w:rsidR="0008188D" w:rsidRPr="00167AA9" w:rsidRDefault="0008188D" w:rsidP="00110BE9">
            <w:pPr>
              <w:rPr>
                <w:sz w:val="24"/>
                <w:szCs w:val="24"/>
              </w:rPr>
            </w:pPr>
            <w:r w:rsidRPr="00167AA9">
              <w:rPr>
                <w:sz w:val="24"/>
                <w:szCs w:val="24"/>
              </w:rPr>
              <w:t>районний</w:t>
            </w:r>
          </w:p>
        </w:tc>
        <w:tc>
          <w:tcPr>
            <w:tcW w:w="649" w:type="pct"/>
          </w:tcPr>
          <w:p w:rsidR="0008188D" w:rsidRPr="00167AA9" w:rsidRDefault="0008188D" w:rsidP="00110BE9">
            <w:pPr>
              <w:jc w:val="both"/>
              <w:rPr>
                <w:sz w:val="24"/>
                <w:szCs w:val="24"/>
              </w:rPr>
            </w:pPr>
            <w:r w:rsidRPr="00167AA9">
              <w:rPr>
                <w:sz w:val="24"/>
                <w:szCs w:val="24"/>
              </w:rPr>
              <w:t>І</w:t>
            </w:r>
            <w:r>
              <w:rPr>
                <w:sz w:val="24"/>
                <w:szCs w:val="24"/>
              </w:rPr>
              <w:t>І</w:t>
            </w:r>
            <w:r w:rsidRPr="00167AA9">
              <w:rPr>
                <w:sz w:val="24"/>
                <w:szCs w:val="24"/>
              </w:rPr>
              <w:t>І місце</w:t>
            </w:r>
          </w:p>
        </w:tc>
      </w:tr>
      <w:tr w:rsidR="0008188D" w:rsidRPr="00C253A2" w:rsidTr="0008188D">
        <w:tc>
          <w:tcPr>
            <w:tcW w:w="266" w:type="pct"/>
          </w:tcPr>
          <w:p w:rsidR="0008188D" w:rsidRPr="00324F27" w:rsidRDefault="0008188D" w:rsidP="00110BE9">
            <w:pPr>
              <w:jc w:val="both"/>
              <w:rPr>
                <w:sz w:val="24"/>
                <w:szCs w:val="24"/>
              </w:rPr>
            </w:pPr>
            <w:r>
              <w:rPr>
                <w:sz w:val="24"/>
                <w:szCs w:val="24"/>
              </w:rPr>
              <w:t>24</w:t>
            </w:r>
          </w:p>
        </w:tc>
        <w:tc>
          <w:tcPr>
            <w:tcW w:w="901" w:type="pct"/>
          </w:tcPr>
          <w:p w:rsidR="0008188D" w:rsidRPr="00324F27" w:rsidRDefault="0008188D" w:rsidP="00110BE9">
            <w:pPr>
              <w:jc w:val="both"/>
              <w:rPr>
                <w:sz w:val="24"/>
                <w:szCs w:val="24"/>
              </w:rPr>
            </w:pPr>
            <w:r>
              <w:rPr>
                <w:sz w:val="24"/>
                <w:szCs w:val="24"/>
              </w:rPr>
              <w:t>Ходан Платон Віталійович</w:t>
            </w:r>
          </w:p>
        </w:tc>
        <w:tc>
          <w:tcPr>
            <w:tcW w:w="373" w:type="pct"/>
          </w:tcPr>
          <w:p w:rsidR="0008188D" w:rsidRPr="00324F27" w:rsidRDefault="0008188D" w:rsidP="00110BE9">
            <w:pPr>
              <w:jc w:val="both"/>
              <w:rPr>
                <w:sz w:val="24"/>
                <w:szCs w:val="24"/>
              </w:rPr>
            </w:pPr>
            <w:r>
              <w:rPr>
                <w:sz w:val="24"/>
                <w:szCs w:val="24"/>
              </w:rPr>
              <w:t>6</w:t>
            </w:r>
          </w:p>
        </w:tc>
        <w:tc>
          <w:tcPr>
            <w:tcW w:w="2051" w:type="pct"/>
          </w:tcPr>
          <w:p w:rsidR="0008188D" w:rsidRPr="00324F27" w:rsidRDefault="0008188D" w:rsidP="00110BE9">
            <w:pPr>
              <w:jc w:val="both"/>
              <w:rPr>
                <w:sz w:val="24"/>
                <w:szCs w:val="24"/>
              </w:rPr>
            </w:pPr>
            <w:r>
              <w:rPr>
                <w:sz w:val="24"/>
                <w:szCs w:val="24"/>
              </w:rPr>
              <w:t>Конкурс театральних колективів та гумористів «Театральні обрії»</w:t>
            </w:r>
          </w:p>
        </w:tc>
        <w:tc>
          <w:tcPr>
            <w:tcW w:w="761" w:type="pct"/>
          </w:tcPr>
          <w:p w:rsidR="0008188D" w:rsidRPr="00167AA9" w:rsidRDefault="0008188D" w:rsidP="00110BE9">
            <w:pPr>
              <w:rPr>
                <w:sz w:val="24"/>
                <w:szCs w:val="24"/>
              </w:rPr>
            </w:pPr>
            <w:r w:rsidRPr="00167AA9">
              <w:rPr>
                <w:sz w:val="24"/>
                <w:szCs w:val="24"/>
              </w:rPr>
              <w:t>районний</w:t>
            </w:r>
          </w:p>
        </w:tc>
        <w:tc>
          <w:tcPr>
            <w:tcW w:w="649" w:type="pct"/>
          </w:tcPr>
          <w:p w:rsidR="0008188D" w:rsidRPr="00167AA9" w:rsidRDefault="0008188D" w:rsidP="00110BE9">
            <w:pPr>
              <w:jc w:val="both"/>
              <w:rPr>
                <w:sz w:val="24"/>
                <w:szCs w:val="24"/>
              </w:rPr>
            </w:pPr>
            <w:r w:rsidRPr="00167AA9">
              <w:rPr>
                <w:sz w:val="24"/>
                <w:szCs w:val="24"/>
              </w:rPr>
              <w:t>І місце</w:t>
            </w:r>
          </w:p>
        </w:tc>
      </w:tr>
      <w:tr w:rsidR="0008188D" w:rsidRPr="00C253A2" w:rsidTr="0008188D">
        <w:tc>
          <w:tcPr>
            <w:tcW w:w="266" w:type="pct"/>
          </w:tcPr>
          <w:p w:rsidR="0008188D" w:rsidRDefault="0008188D" w:rsidP="00110BE9">
            <w:pPr>
              <w:jc w:val="both"/>
              <w:rPr>
                <w:sz w:val="24"/>
                <w:szCs w:val="24"/>
              </w:rPr>
            </w:pPr>
          </w:p>
        </w:tc>
        <w:tc>
          <w:tcPr>
            <w:tcW w:w="901" w:type="pct"/>
          </w:tcPr>
          <w:p w:rsidR="0008188D" w:rsidRDefault="0008188D" w:rsidP="00110BE9">
            <w:pPr>
              <w:jc w:val="both"/>
              <w:rPr>
                <w:sz w:val="24"/>
                <w:szCs w:val="24"/>
              </w:rPr>
            </w:pPr>
          </w:p>
        </w:tc>
        <w:tc>
          <w:tcPr>
            <w:tcW w:w="373" w:type="pct"/>
          </w:tcPr>
          <w:p w:rsidR="0008188D" w:rsidRDefault="0008188D" w:rsidP="00110BE9">
            <w:pPr>
              <w:jc w:val="both"/>
              <w:rPr>
                <w:sz w:val="24"/>
                <w:szCs w:val="24"/>
              </w:rPr>
            </w:pPr>
          </w:p>
        </w:tc>
        <w:tc>
          <w:tcPr>
            <w:tcW w:w="2051" w:type="pct"/>
          </w:tcPr>
          <w:p w:rsidR="0008188D" w:rsidRDefault="0008188D" w:rsidP="00110BE9">
            <w:pPr>
              <w:jc w:val="both"/>
              <w:rPr>
                <w:sz w:val="24"/>
                <w:szCs w:val="24"/>
              </w:rPr>
            </w:pPr>
          </w:p>
        </w:tc>
        <w:tc>
          <w:tcPr>
            <w:tcW w:w="761" w:type="pct"/>
          </w:tcPr>
          <w:p w:rsidR="0008188D" w:rsidRPr="00167AA9" w:rsidRDefault="0008188D" w:rsidP="00110BE9">
            <w:pPr>
              <w:rPr>
                <w:sz w:val="24"/>
                <w:szCs w:val="24"/>
              </w:rPr>
            </w:pPr>
          </w:p>
        </w:tc>
        <w:tc>
          <w:tcPr>
            <w:tcW w:w="649" w:type="pct"/>
          </w:tcPr>
          <w:p w:rsidR="0008188D" w:rsidRPr="00167AA9" w:rsidRDefault="0008188D" w:rsidP="00110BE9">
            <w:pPr>
              <w:jc w:val="both"/>
              <w:rPr>
                <w:sz w:val="24"/>
                <w:szCs w:val="24"/>
              </w:rPr>
            </w:pPr>
          </w:p>
        </w:tc>
      </w:tr>
    </w:tbl>
    <w:p w:rsidR="0008188D" w:rsidRPr="0008188D" w:rsidRDefault="0008188D" w:rsidP="0008188D">
      <w:pPr>
        <w:rPr>
          <w:rFonts w:ascii="Times New Roman" w:hAnsi="Times New Roman" w:cs="Times New Roman"/>
          <w:sz w:val="24"/>
          <w:szCs w:val="24"/>
          <w:lang w:val="uk-UA"/>
        </w:rPr>
      </w:pPr>
    </w:p>
    <w:p w:rsidR="0056464A" w:rsidRPr="005D64DA" w:rsidRDefault="0056464A" w:rsidP="0056464A">
      <w:pPr>
        <w:spacing w:after="0" w:line="240" w:lineRule="auto"/>
        <w:jc w:val="both"/>
        <w:rPr>
          <w:rFonts w:ascii="Times New Roman" w:eastAsia="Times New Roman" w:hAnsi="Times New Roman" w:cs="Times New Roman"/>
          <w:sz w:val="24"/>
          <w:szCs w:val="24"/>
          <w:lang w:val="uk-UA" w:eastAsia="ru-RU"/>
        </w:rPr>
      </w:pPr>
      <w:r>
        <w:rPr>
          <w:rFonts w:ascii="Times New Roman" w:hAnsi="Times New Roman" w:cs="Times New Roman"/>
          <w:b/>
          <w:color w:val="000000"/>
          <w:sz w:val="24"/>
          <w:szCs w:val="24"/>
          <w:lang w:val="uk-UA"/>
        </w:rPr>
        <w:t>6</w:t>
      </w:r>
      <w:r w:rsidRPr="005D64DA">
        <w:rPr>
          <w:rFonts w:ascii="Times New Roman" w:hAnsi="Times New Roman" w:cs="Times New Roman"/>
          <w:b/>
          <w:color w:val="000000"/>
          <w:sz w:val="24"/>
          <w:szCs w:val="24"/>
          <w:lang w:val="uk-UA"/>
        </w:rPr>
        <w:t xml:space="preserve">. </w:t>
      </w:r>
      <w:r w:rsidRPr="005D64DA">
        <w:rPr>
          <w:rFonts w:ascii="Times New Roman" w:hAnsi="Times New Roman" w:cs="Times New Roman"/>
          <w:b/>
          <w:color w:val="000000"/>
          <w:sz w:val="24"/>
          <w:szCs w:val="24"/>
        </w:rPr>
        <w:t>Організаціярізних форм позаурочноїнавчально-виховноїроботи.</w:t>
      </w:r>
    </w:p>
    <w:p w:rsidR="0056464A" w:rsidRPr="005D64DA" w:rsidRDefault="0056464A" w:rsidP="0056464A">
      <w:pPr>
        <w:spacing w:after="0" w:line="240" w:lineRule="auto"/>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Пріоритетні напрямки виховної роботи:</w:t>
      </w:r>
    </w:p>
    <w:p w:rsidR="0056464A" w:rsidRPr="005D64DA" w:rsidRDefault="0056464A" w:rsidP="0056464A">
      <w:pPr>
        <w:numPr>
          <w:ilvl w:val="0"/>
          <w:numId w:val="8"/>
        </w:numPr>
        <w:tabs>
          <w:tab w:val="num" w:pos="180"/>
        </w:tabs>
        <w:spacing w:after="0" w:line="240" w:lineRule="auto"/>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 xml:space="preserve"> формування особистих рис громадян України, національної свідомості та самосвідомості учнів;</w:t>
      </w:r>
    </w:p>
    <w:p w:rsidR="0056464A" w:rsidRPr="005D64DA" w:rsidRDefault="0056464A" w:rsidP="0056464A">
      <w:pPr>
        <w:spacing w:after="0" w:line="240" w:lineRule="auto"/>
        <w:jc w:val="both"/>
        <w:rPr>
          <w:rFonts w:ascii="Times New Roman" w:eastAsia="Times New Roman" w:hAnsi="Times New Roman" w:cs="Times New Roman"/>
          <w:sz w:val="24"/>
          <w:szCs w:val="24"/>
          <w:lang w:eastAsia="ru-RU"/>
        </w:rPr>
      </w:pPr>
      <w:r w:rsidRPr="005D64DA">
        <w:rPr>
          <w:rFonts w:ascii="Times New Roman" w:eastAsia="Times New Roman" w:hAnsi="Times New Roman" w:cs="Times New Roman"/>
          <w:sz w:val="24"/>
          <w:szCs w:val="24"/>
          <w:lang w:val="uk-UA" w:eastAsia="ru-RU"/>
        </w:rPr>
        <w:t xml:space="preserve">-  </w:t>
      </w:r>
      <w:r w:rsidRPr="005D64DA">
        <w:rPr>
          <w:rFonts w:ascii="Times New Roman" w:eastAsia="Times New Roman" w:hAnsi="Times New Roman" w:cs="Times New Roman"/>
          <w:sz w:val="24"/>
          <w:szCs w:val="24"/>
          <w:lang w:eastAsia="ru-RU"/>
        </w:rPr>
        <w:t>виховання духовної культури особистості;</w:t>
      </w:r>
    </w:p>
    <w:p w:rsidR="0056464A" w:rsidRPr="005D64DA" w:rsidRDefault="0056464A" w:rsidP="0056464A">
      <w:pPr>
        <w:spacing w:after="0" w:line="240" w:lineRule="auto"/>
        <w:jc w:val="both"/>
        <w:rPr>
          <w:rFonts w:ascii="Times New Roman" w:eastAsia="Times New Roman" w:hAnsi="Times New Roman" w:cs="Times New Roman"/>
          <w:sz w:val="24"/>
          <w:szCs w:val="24"/>
          <w:lang w:eastAsia="ru-RU"/>
        </w:rPr>
      </w:pPr>
      <w:r w:rsidRPr="005D64DA">
        <w:rPr>
          <w:rFonts w:ascii="Times New Roman" w:eastAsia="Times New Roman" w:hAnsi="Times New Roman" w:cs="Times New Roman"/>
          <w:sz w:val="24"/>
          <w:szCs w:val="24"/>
          <w:lang w:val="uk-UA" w:eastAsia="ru-RU"/>
        </w:rPr>
        <w:t xml:space="preserve">- </w:t>
      </w:r>
      <w:r w:rsidRPr="005D64DA">
        <w:rPr>
          <w:rFonts w:ascii="Times New Roman" w:eastAsia="Times New Roman" w:hAnsi="Times New Roman" w:cs="Times New Roman"/>
          <w:sz w:val="24"/>
          <w:szCs w:val="24"/>
          <w:lang w:eastAsia="ru-RU"/>
        </w:rPr>
        <w:t>виховання поваги до Конституції та законодавства України, державної символіки;</w:t>
      </w:r>
    </w:p>
    <w:p w:rsidR="0056464A" w:rsidRPr="005D64DA" w:rsidRDefault="0056464A" w:rsidP="0056464A">
      <w:pPr>
        <w:spacing w:after="0" w:line="240" w:lineRule="auto"/>
        <w:jc w:val="both"/>
        <w:rPr>
          <w:rFonts w:ascii="Times New Roman" w:eastAsia="Times New Roman" w:hAnsi="Times New Roman" w:cs="Times New Roman"/>
          <w:sz w:val="24"/>
          <w:szCs w:val="24"/>
          <w:lang w:eastAsia="ru-RU"/>
        </w:rPr>
      </w:pPr>
      <w:r w:rsidRPr="005D64DA">
        <w:rPr>
          <w:rFonts w:ascii="Times New Roman" w:eastAsia="Times New Roman" w:hAnsi="Times New Roman" w:cs="Times New Roman"/>
          <w:sz w:val="24"/>
          <w:szCs w:val="24"/>
          <w:lang w:val="uk-UA" w:eastAsia="ru-RU"/>
        </w:rPr>
        <w:t xml:space="preserve">-  </w:t>
      </w:r>
      <w:r w:rsidRPr="005D64DA">
        <w:rPr>
          <w:rFonts w:ascii="Times New Roman" w:eastAsia="Times New Roman" w:hAnsi="Times New Roman" w:cs="Times New Roman"/>
          <w:sz w:val="24"/>
          <w:szCs w:val="24"/>
          <w:lang w:eastAsia="ru-RU"/>
        </w:rPr>
        <w:t>формування високої мовної культури, оволодіння українською мовою;</w:t>
      </w:r>
    </w:p>
    <w:p w:rsidR="0056464A" w:rsidRPr="005D64DA" w:rsidRDefault="0056464A" w:rsidP="0056464A">
      <w:pPr>
        <w:spacing w:after="0" w:line="240" w:lineRule="auto"/>
        <w:jc w:val="both"/>
        <w:rPr>
          <w:rFonts w:ascii="Times New Roman" w:eastAsia="Times New Roman" w:hAnsi="Times New Roman" w:cs="Times New Roman"/>
          <w:sz w:val="24"/>
          <w:szCs w:val="24"/>
          <w:lang w:eastAsia="ru-RU"/>
        </w:rPr>
      </w:pPr>
      <w:r w:rsidRPr="005D64DA">
        <w:rPr>
          <w:rFonts w:ascii="Times New Roman" w:eastAsia="Times New Roman" w:hAnsi="Times New Roman" w:cs="Times New Roman"/>
          <w:sz w:val="24"/>
          <w:szCs w:val="24"/>
          <w:lang w:val="uk-UA" w:eastAsia="ru-RU"/>
        </w:rPr>
        <w:t xml:space="preserve">- </w:t>
      </w:r>
      <w:r w:rsidRPr="005D64DA">
        <w:rPr>
          <w:rFonts w:ascii="Times New Roman" w:eastAsia="Times New Roman" w:hAnsi="Times New Roman" w:cs="Times New Roman"/>
          <w:sz w:val="24"/>
          <w:szCs w:val="24"/>
          <w:lang w:eastAsia="ru-RU"/>
        </w:rPr>
        <w:t>утвердження принципів загальнолюдської моралі на основі відновлення історичної пам’яті;</w:t>
      </w:r>
    </w:p>
    <w:p w:rsidR="0056464A" w:rsidRPr="005D64DA" w:rsidRDefault="0056464A" w:rsidP="0056464A">
      <w:pPr>
        <w:spacing w:after="0" w:line="240" w:lineRule="auto"/>
        <w:jc w:val="both"/>
        <w:rPr>
          <w:rFonts w:ascii="Times New Roman" w:eastAsia="Times New Roman" w:hAnsi="Times New Roman" w:cs="Times New Roman"/>
          <w:sz w:val="24"/>
          <w:szCs w:val="24"/>
          <w:lang w:eastAsia="ru-RU"/>
        </w:rPr>
      </w:pPr>
      <w:r w:rsidRPr="005D64DA">
        <w:rPr>
          <w:rFonts w:ascii="Times New Roman" w:eastAsia="Times New Roman" w:hAnsi="Times New Roman" w:cs="Times New Roman"/>
          <w:sz w:val="24"/>
          <w:szCs w:val="24"/>
          <w:lang w:val="uk-UA" w:eastAsia="ru-RU"/>
        </w:rPr>
        <w:t>-  підвищення фахового рівня вчителів;</w:t>
      </w:r>
    </w:p>
    <w:p w:rsidR="0056464A" w:rsidRPr="005D64DA" w:rsidRDefault="0056464A" w:rsidP="0056464A">
      <w:pPr>
        <w:spacing w:after="0" w:line="240" w:lineRule="auto"/>
        <w:jc w:val="both"/>
        <w:rPr>
          <w:rFonts w:ascii="Times New Roman" w:eastAsia="Times New Roman" w:hAnsi="Times New Roman" w:cs="Times New Roman"/>
          <w:sz w:val="24"/>
          <w:szCs w:val="24"/>
          <w:lang w:eastAsia="ru-RU"/>
        </w:rPr>
      </w:pPr>
      <w:r w:rsidRPr="005D64DA">
        <w:rPr>
          <w:rFonts w:ascii="Times New Roman" w:eastAsia="Times New Roman" w:hAnsi="Times New Roman" w:cs="Times New Roman"/>
          <w:sz w:val="24"/>
          <w:szCs w:val="24"/>
          <w:lang w:val="uk-UA" w:eastAsia="ru-RU"/>
        </w:rPr>
        <w:t>-  активізація роботи з батьками і громадськістю;</w:t>
      </w:r>
    </w:p>
    <w:p w:rsidR="0056464A" w:rsidRPr="005D64DA" w:rsidRDefault="0056464A" w:rsidP="0056464A">
      <w:pPr>
        <w:spacing w:after="0" w:line="240" w:lineRule="auto"/>
        <w:jc w:val="both"/>
        <w:rPr>
          <w:rFonts w:ascii="Times New Roman" w:eastAsia="Times New Roman" w:hAnsi="Times New Roman" w:cs="Times New Roman"/>
          <w:sz w:val="24"/>
          <w:szCs w:val="24"/>
          <w:lang w:eastAsia="ru-RU"/>
        </w:rPr>
      </w:pPr>
      <w:r w:rsidRPr="005D64DA">
        <w:rPr>
          <w:rFonts w:ascii="Times New Roman" w:eastAsia="Times New Roman" w:hAnsi="Times New Roman" w:cs="Times New Roman"/>
          <w:sz w:val="24"/>
          <w:szCs w:val="24"/>
          <w:lang w:val="uk-UA" w:eastAsia="ru-RU"/>
        </w:rPr>
        <w:t>-  активізація екскурсійної діяльності;</w:t>
      </w:r>
    </w:p>
    <w:p w:rsidR="0056464A" w:rsidRPr="005D64DA" w:rsidRDefault="0056464A" w:rsidP="0056464A">
      <w:pPr>
        <w:spacing w:after="0" w:line="240" w:lineRule="auto"/>
        <w:jc w:val="both"/>
        <w:rPr>
          <w:rFonts w:ascii="Times New Roman" w:eastAsia="Times New Roman" w:hAnsi="Times New Roman" w:cs="Times New Roman"/>
          <w:sz w:val="24"/>
          <w:szCs w:val="24"/>
          <w:lang w:eastAsia="ru-RU"/>
        </w:rPr>
      </w:pPr>
      <w:r w:rsidRPr="005D64DA">
        <w:rPr>
          <w:rFonts w:ascii="Times New Roman" w:eastAsia="Times New Roman" w:hAnsi="Times New Roman" w:cs="Times New Roman"/>
          <w:sz w:val="24"/>
          <w:szCs w:val="24"/>
          <w:lang w:val="uk-UA" w:eastAsia="ru-RU"/>
        </w:rPr>
        <w:t>-  активізація народознавчої, військово-патріотичної робіт;</w:t>
      </w:r>
    </w:p>
    <w:p w:rsidR="0056464A" w:rsidRPr="005D64DA" w:rsidRDefault="0056464A" w:rsidP="0056464A">
      <w:pPr>
        <w:spacing w:after="0" w:line="240" w:lineRule="auto"/>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 xml:space="preserve">-  активізація роботи органів учнівського самоврядування. </w:t>
      </w:r>
    </w:p>
    <w:p w:rsidR="0056464A" w:rsidRPr="005D64DA" w:rsidRDefault="0056464A" w:rsidP="0056464A">
      <w:pPr>
        <w:spacing w:after="0" w:line="240" w:lineRule="auto"/>
        <w:ind w:firstLine="709"/>
        <w:contextualSpacing/>
        <w:jc w:val="both"/>
        <w:rPr>
          <w:rFonts w:ascii="Times New Roman" w:eastAsia="Times New Roman" w:hAnsi="Times New Roman" w:cs="Times New Roman"/>
          <w:color w:val="000000"/>
          <w:sz w:val="24"/>
          <w:szCs w:val="24"/>
          <w:lang w:val="uk-UA" w:eastAsia="ru-RU"/>
        </w:rPr>
      </w:pPr>
      <w:r w:rsidRPr="005D64DA">
        <w:rPr>
          <w:rFonts w:ascii="Times New Roman" w:eastAsia="Times New Roman" w:hAnsi="Times New Roman" w:cs="Times New Roman"/>
          <w:color w:val="000000"/>
          <w:sz w:val="24"/>
          <w:szCs w:val="24"/>
          <w:lang w:val="uk-UA" w:eastAsia="ru-RU"/>
        </w:rPr>
        <w:t>Виховна робота школи здійснювалась за тематичними періодами.</w:t>
      </w:r>
    </w:p>
    <w:p w:rsidR="0056464A" w:rsidRPr="005D64DA" w:rsidRDefault="0056464A" w:rsidP="0056464A">
      <w:pPr>
        <w:spacing w:after="0" w:line="240" w:lineRule="auto"/>
        <w:ind w:firstLine="709"/>
        <w:contextualSpacing/>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Період 1 «Школа наш дім, ми господа</w:t>
      </w:r>
      <w:r w:rsidR="00B403AB">
        <w:rPr>
          <w:rFonts w:ascii="Times New Roman" w:eastAsia="Times New Roman" w:hAnsi="Times New Roman" w:cs="Times New Roman"/>
          <w:sz w:val="24"/>
          <w:szCs w:val="24"/>
          <w:lang w:val="uk-UA" w:eastAsia="ru-RU"/>
        </w:rPr>
        <w:t>рі в ньому» (01.09. – 15.09.2018</w:t>
      </w:r>
      <w:r w:rsidRPr="005D64DA">
        <w:rPr>
          <w:rFonts w:ascii="Times New Roman" w:eastAsia="Times New Roman" w:hAnsi="Times New Roman" w:cs="Times New Roman"/>
          <w:sz w:val="24"/>
          <w:szCs w:val="24"/>
          <w:lang w:val="uk-UA" w:eastAsia="ru-RU"/>
        </w:rPr>
        <w:t xml:space="preserve">). Мета: виховання поваги, любові до рідної школи, товаришів. Протягом цього періоду, задля досягнення поставленої мети, класними керівниками 1 – 11 класів для учнів були організовані та проведені виховні години «Шкільне життя», «Правила внутрішнього розпорядку для учнів». </w:t>
      </w:r>
    </w:p>
    <w:p w:rsidR="0056464A" w:rsidRPr="005D64DA" w:rsidRDefault="0056464A" w:rsidP="0056464A">
      <w:pPr>
        <w:spacing w:after="0" w:line="240" w:lineRule="auto"/>
        <w:ind w:firstLine="709"/>
        <w:contextualSpacing/>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Період 2 «Рідне сели</w:t>
      </w:r>
      <w:r w:rsidR="00B403AB">
        <w:rPr>
          <w:rFonts w:ascii="Times New Roman" w:eastAsia="Times New Roman" w:hAnsi="Times New Roman" w:cs="Times New Roman"/>
          <w:sz w:val="24"/>
          <w:szCs w:val="24"/>
          <w:lang w:val="uk-UA" w:eastAsia="ru-RU"/>
        </w:rPr>
        <w:t>ще» (17.09.-14.10.2018</w:t>
      </w:r>
      <w:r w:rsidRPr="005D64DA">
        <w:rPr>
          <w:rFonts w:ascii="Times New Roman" w:eastAsia="Times New Roman" w:hAnsi="Times New Roman" w:cs="Times New Roman"/>
          <w:sz w:val="24"/>
          <w:szCs w:val="24"/>
          <w:lang w:val="uk-UA" w:eastAsia="ru-RU"/>
        </w:rPr>
        <w:t xml:space="preserve">). Мета: виховання пізнавального інтересу до рідного селища, його історії, вивчення рідного краю та виховання патріотизму. Протягом цього періоду були проведені змістовні заходи: </w:t>
      </w:r>
    </w:p>
    <w:p w:rsidR="0056464A" w:rsidRPr="005D64DA" w:rsidRDefault="00B403AB" w:rsidP="0056464A">
      <w:pPr>
        <w:spacing w:after="0" w:line="240" w:lineRule="auto"/>
        <w:ind w:firstLine="709"/>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21.09.2018</w:t>
      </w:r>
      <w:r w:rsidR="0056464A" w:rsidRPr="005D64DA">
        <w:rPr>
          <w:rFonts w:ascii="Times New Roman" w:eastAsia="Times New Roman" w:hAnsi="Times New Roman" w:cs="Times New Roman"/>
          <w:sz w:val="24"/>
          <w:szCs w:val="24"/>
          <w:lang w:val="uk-UA" w:eastAsia="ru-RU"/>
        </w:rPr>
        <w:t xml:space="preserve"> до Всесвітнього Дня миру були проведені загальношкільна лінійка, виховні години «Дзв</w:t>
      </w:r>
      <w:r>
        <w:rPr>
          <w:rFonts w:ascii="Times New Roman" w:eastAsia="Times New Roman" w:hAnsi="Times New Roman" w:cs="Times New Roman"/>
          <w:sz w:val="24"/>
          <w:szCs w:val="24"/>
          <w:lang w:val="uk-UA" w:eastAsia="ru-RU"/>
        </w:rPr>
        <w:t>ін миру» (1-9 класи), 23.09.2018</w:t>
      </w:r>
      <w:r w:rsidR="0056464A" w:rsidRPr="005D64DA">
        <w:rPr>
          <w:rFonts w:ascii="Times New Roman" w:eastAsia="Times New Roman" w:hAnsi="Times New Roman" w:cs="Times New Roman"/>
          <w:sz w:val="24"/>
          <w:szCs w:val="24"/>
          <w:lang w:val="uk-UA" w:eastAsia="ru-RU"/>
        </w:rPr>
        <w:t xml:space="preserve"> виставка малюнків «Хай голуб мир у світі всім несе» (1-7класи);  </w:t>
      </w:r>
    </w:p>
    <w:p w:rsidR="0056464A" w:rsidRPr="005D64DA" w:rsidRDefault="00B403AB" w:rsidP="0056464A">
      <w:pPr>
        <w:spacing w:after="0" w:line="240" w:lineRule="auto"/>
        <w:ind w:firstLine="709"/>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w:t>
      </w:r>
      <w:r w:rsidR="0056464A" w:rsidRPr="005D64DA">
        <w:rPr>
          <w:rFonts w:ascii="Times New Roman" w:eastAsia="Times New Roman" w:hAnsi="Times New Roman" w:cs="Times New Roman"/>
          <w:sz w:val="24"/>
          <w:szCs w:val="24"/>
          <w:lang w:val="uk-UA" w:eastAsia="ru-RU"/>
        </w:rPr>
        <w:t>ласними керівниками проведені  години пам’яті присвячені Дню партизанської слави (1-8 класи). Протягом ж</w:t>
      </w:r>
      <w:r>
        <w:rPr>
          <w:rFonts w:ascii="Times New Roman" w:eastAsia="Times New Roman" w:hAnsi="Times New Roman" w:cs="Times New Roman"/>
          <w:sz w:val="24"/>
          <w:szCs w:val="24"/>
          <w:lang w:val="uk-UA" w:eastAsia="ru-RU"/>
        </w:rPr>
        <w:t>овтня 2018</w:t>
      </w:r>
      <w:r w:rsidR="00FE09C1">
        <w:rPr>
          <w:rFonts w:ascii="Times New Roman" w:eastAsia="Times New Roman" w:hAnsi="Times New Roman" w:cs="Times New Roman"/>
          <w:sz w:val="24"/>
          <w:szCs w:val="24"/>
          <w:lang w:val="uk-UA" w:eastAsia="ru-RU"/>
        </w:rPr>
        <w:t xml:space="preserve"> р</w:t>
      </w:r>
      <w:r w:rsidR="0056464A" w:rsidRPr="005D64DA">
        <w:rPr>
          <w:rFonts w:ascii="Times New Roman" w:eastAsia="Times New Roman" w:hAnsi="Times New Roman" w:cs="Times New Roman"/>
          <w:sz w:val="24"/>
          <w:szCs w:val="24"/>
          <w:lang w:val="uk-UA" w:eastAsia="ru-RU"/>
        </w:rPr>
        <w:t xml:space="preserve"> учні 5-9 класів взяли участь у проекті «Моя </w:t>
      </w:r>
      <w:r w:rsidR="0056464A" w:rsidRPr="005D64DA">
        <w:rPr>
          <w:rFonts w:ascii="Times New Roman" w:eastAsia="Times New Roman" w:hAnsi="Times New Roman" w:cs="Times New Roman"/>
          <w:sz w:val="24"/>
          <w:szCs w:val="24"/>
          <w:lang w:val="uk-UA" w:eastAsia="ru-RU"/>
        </w:rPr>
        <w:lastRenderedPageBreak/>
        <w:t xml:space="preserve">маленька батьківщина» присвяченому мальовничим, пам’ятним історичним місцям рідного селища та України, підсумком проведення якого стала фотовиставка «Моя Батьківщина»; </w:t>
      </w:r>
    </w:p>
    <w:p w:rsidR="0056464A" w:rsidRPr="005D64DA" w:rsidRDefault="0056464A" w:rsidP="0056464A">
      <w:pPr>
        <w:spacing w:after="0" w:line="240" w:lineRule="auto"/>
        <w:ind w:firstLine="709"/>
        <w:contextualSpacing/>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Період 3 «Здоров</w:t>
      </w:r>
      <w:r w:rsidRPr="005D64DA">
        <w:rPr>
          <w:rFonts w:ascii="Times New Roman" w:eastAsia="Times New Roman" w:hAnsi="Times New Roman" w:cs="Times New Roman"/>
          <w:sz w:val="24"/>
          <w:szCs w:val="24"/>
          <w:lang w:eastAsia="ru-RU"/>
        </w:rPr>
        <w:t>’</w:t>
      </w:r>
      <w:r w:rsidRPr="005D64DA">
        <w:rPr>
          <w:rFonts w:ascii="Times New Roman" w:eastAsia="Times New Roman" w:hAnsi="Times New Roman" w:cs="Times New Roman"/>
          <w:sz w:val="24"/>
          <w:szCs w:val="24"/>
          <w:lang w:val="uk-UA" w:eastAsia="ru-RU"/>
        </w:rPr>
        <w:t>я дітей у наших руках» (</w:t>
      </w:r>
      <w:r w:rsidR="00B403AB">
        <w:rPr>
          <w:rFonts w:ascii="Times New Roman" w:eastAsia="Times New Roman" w:hAnsi="Times New Roman" w:cs="Times New Roman"/>
          <w:sz w:val="24"/>
          <w:szCs w:val="24"/>
          <w:lang w:val="uk-UA" w:eastAsia="ru-RU"/>
        </w:rPr>
        <w:t>квітень</w:t>
      </w:r>
      <w:r w:rsidRPr="005D64DA">
        <w:rPr>
          <w:rFonts w:ascii="Times New Roman" w:eastAsia="Times New Roman" w:hAnsi="Times New Roman" w:cs="Times New Roman"/>
          <w:sz w:val="24"/>
          <w:szCs w:val="24"/>
          <w:lang w:val="uk-UA" w:eastAsia="ru-RU"/>
        </w:rPr>
        <w:t>). Мета: поглиблення знань правил протипожежної безпеки, попередження дитячого травматизму. Учні закріпили знання з питань пожежної безпеки</w:t>
      </w:r>
      <w:r w:rsidRPr="005D64DA">
        <w:rPr>
          <w:rFonts w:ascii="Times New Roman" w:eastAsia="Times New Roman" w:hAnsi="Times New Roman" w:cs="Times New Roman"/>
          <w:color w:val="212121"/>
          <w:sz w:val="24"/>
          <w:szCs w:val="24"/>
          <w:lang w:val="uk-UA" w:eastAsia="ru-RU"/>
        </w:rPr>
        <w:t xml:space="preserve">, </w:t>
      </w:r>
      <w:r w:rsidRPr="005D64DA">
        <w:rPr>
          <w:rFonts w:ascii="Times New Roman" w:eastAsia="Times New Roman" w:hAnsi="Times New Roman" w:cs="Times New Roman"/>
          <w:sz w:val="24"/>
          <w:szCs w:val="24"/>
          <w:lang w:val="uk-UA" w:eastAsia="ru-RU"/>
        </w:rPr>
        <w:t>сформували навички правильних дій при пожежі, навчилися швидко оцінювати небезпечні ситуації, приймати оптимальні рішення щодо їх подолання.</w:t>
      </w:r>
    </w:p>
    <w:p w:rsidR="0056464A" w:rsidRPr="005D64DA" w:rsidRDefault="0056464A" w:rsidP="0056464A">
      <w:pPr>
        <w:spacing w:after="0" w:line="240" w:lineRule="auto"/>
        <w:ind w:firstLine="709"/>
        <w:contextualSpacing/>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Період 4 «Що добре і що негарно» (</w:t>
      </w:r>
      <w:r w:rsidR="00B403AB">
        <w:rPr>
          <w:rFonts w:ascii="Times New Roman" w:eastAsia="Times New Roman" w:hAnsi="Times New Roman" w:cs="Times New Roman"/>
          <w:sz w:val="24"/>
          <w:szCs w:val="24"/>
          <w:lang w:val="uk-UA" w:eastAsia="ru-RU"/>
        </w:rPr>
        <w:t>листопад - грудень</w:t>
      </w:r>
      <w:r w:rsidRPr="005D64DA">
        <w:rPr>
          <w:rFonts w:ascii="Times New Roman" w:eastAsia="Times New Roman" w:hAnsi="Times New Roman" w:cs="Times New Roman"/>
          <w:sz w:val="24"/>
          <w:szCs w:val="24"/>
          <w:lang w:val="uk-UA" w:eastAsia="ru-RU"/>
        </w:rPr>
        <w:t>), метою якого було поглиблення правових знань учнів.</w:t>
      </w:r>
      <w:r w:rsidR="00924E8D">
        <w:rPr>
          <w:rFonts w:ascii="Times New Roman" w:eastAsia="Times New Roman" w:hAnsi="Times New Roman" w:cs="Times New Roman"/>
          <w:sz w:val="24"/>
          <w:szCs w:val="24"/>
          <w:lang w:val="uk-UA" w:eastAsia="ru-RU"/>
        </w:rPr>
        <w:t>З 21 по 25 листопада 2018</w:t>
      </w:r>
      <w:r w:rsidRPr="005D64DA">
        <w:rPr>
          <w:rFonts w:ascii="Times New Roman" w:eastAsia="Times New Roman" w:hAnsi="Times New Roman" w:cs="Times New Roman"/>
          <w:sz w:val="24"/>
          <w:szCs w:val="24"/>
          <w:lang w:val="uk-UA" w:eastAsia="ru-RU"/>
        </w:rPr>
        <w:t xml:space="preserve"> року був організований та проведений Тиждень профілактики правопорушень, в якому взяли активну участь як педагогічний так і учнівський колективи школи. Були проведені змістовні виховні заходи за складеним планом, </w:t>
      </w:r>
      <w:r w:rsidRPr="005D64DA">
        <w:rPr>
          <w:rFonts w:ascii="Times New Roman" w:eastAsia="Times New Roman" w:hAnsi="Times New Roman" w:cs="Times New Roman"/>
          <w:sz w:val="24"/>
          <w:szCs w:val="24"/>
          <w:shd w:val="clear" w:color="auto" w:fill="FFFFFF"/>
          <w:lang w:val="uk-UA" w:eastAsia="ru-RU"/>
        </w:rPr>
        <w:t xml:space="preserve">з метою профілактики та запобігання правопорушень серед учнівської молоді. </w:t>
      </w:r>
      <w:r w:rsidRPr="005D64DA">
        <w:rPr>
          <w:rFonts w:ascii="Times New Roman" w:eastAsia="Times New Roman" w:hAnsi="Times New Roman" w:cs="Times New Roman"/>
          <w:sz w:val="24"/>
          <w:szCs w:val="24"/>
          <w:lang w:val="uk-UA" w:eastAsia="ru-RU"/>
        </w:rPr>
        <w:t>Найяскравішими виявились проведені форми виховної</w:t>
      </w:r>
      <w:r w:rsidR="00924E8D">
        <w:rPr>
          <w:rFonts w:ascii="Times New Roman" w:eastAsia="Times New Roman" w:hAnsi="Times New Roman" w:cs="Times New Roman"/>
          <w:sz w:val="24"/>
          <w:szCs w:val="24"/>
          <w:lang w:val="uk-UA" w:eastAsia="ru-RU"/>
        </w:rPr>
        <w:t xml:space="preserve"> діяльності класного керівника 2</w:t>
      </w:r>
      <w:r w:rsidRPr="005D64DA">
        <w:rPr>
          <w:rFonts w:ascii="Times New Roman" w:eastAsia="Times New Roman" w:hAnsi="Times New Roman" w:cs="Times New Roman"/>
          <w:sz w:val="24"/>
          <w:szCs w:val="24"/>
          <w:lang w:val="uk-UA" w:eastAsia="ru-RU"/>
        </w:rPr>
        <w:t xml:space="preserve"> класу Драчевської Н.П. - година спілкування «Доброта і жорс</w:t>
      </w:r>
      <w:r w:rsidR="00924E8D">
        <w:rPr>
          <w:rFonts w:ascii="Times New Roman" w:eastAsia="Times New Roman" w:hAnsi="Times New Roman" w:cs="Times New Roman"/>
          <w:sz w:val="24"/>
          <w:szCs w:val="24"/>
          <w:lang w:val="uk-UA" w:eastAsia="ru-RU"/>
        </w:rPr>
        <w:t>токість» та класного керівника 8</w:t>
      </w:r>
      <w:r w:rsidRPr="005D64DA">
        <w:rPr>
          <w:rFonts w:ascii="Times New Roman" w:eastAsia="Times New Roman" w:hAnsi="Times New Roman" w:cs="Times New Roman"/>
          <w:sz w:val="24"/>
          <w:szCs w:val="24"/>
          <w:lang w:val="uk-UA" w:eastAsia="ru-RU"/>
        </w:rPr>
        <w:t xml:space="preserve"> класу Тарасенко І.О. - усний журнал  «Стежкою добра».</w:t>
      </w:r>
    </w:p>
    <w:p w:rsidR="0056464A" w:rsidRPr="005D64DA" w:rsidRDefault="0056464A" w:rsidP="0056464A">
      <w:pPr>
        <w:spacing w:after="0" w:line="240" w:lineRule="auto"/>
        <w:ind w:firstLine="709"/>
        <w:contextualSpacing/>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Відповідно до наказу Виповзьк</w:t>
      </w:r>
      <w:r w:rsidR="00924E8D">
        <w:rPr>
          <w:rFonts w:ascii="Times New Roman" w:eastAsia="Times New Roman" w:hAnsi="Times New Roman" w:cs="Times New Roman"/>
          <w:sz w:val="24"/>
          <w:szCs w:val="24"/>
          <w:lang w:val="uk-UA" w:eastAsia="ru-RU"/>
        </w:rPr>
        <w:t>ого НВО від 25.10.2018</w:t>
      </w:r>
      <w:r w:rsidRPr="005D64DA">
        <w:rPr>
          <w:rFonts w:ascii="Times New Roman" w:eastAsia="Times New Roman" w:hAnsi="Times New Roman" w:cs="Times New Roman"/>
          <w:sz w:val="24"/>
          <w:szCs w:val="24"/>
          <w:lang w:val="uk-UA" w:eastAsia="ru-RU"/>
        </w:rPr>
        <w:t xml:space="preserve"> № 105 «Про організацію та проведення Тижня права»  у школі був проведений Всеукраїнський тиждень права, під час якого класні керівники провели різноманітні форми виховної діяльності присвячені правовому вихованню учнів. Найцікавішими виявилися проведені заходи вчителем правознавства, Воронюк В.М., бесіда «Закони й правоохоронні органи», під час якої підлітки ознайомились  з юридичними документами: законами, кодексами, нормативно-правовими актами та юридичною літературою.</w:t>
      </w:r>
    </w:p>
    <w:p w:rsidR="0056464A" w:rsidRPr="005D64DA" w:rsidRDefault="00924E8D" w:rsidP="0056464A">
      <w:pPr>
        <w:spacing w:after="0" w:line="240" w:lineRule="auto"/>
        <w:ind w:firstLine="709"/>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212121"/>
          <w:sz w:val="24"/>
          <w:szCs w:val="24"/>
          <w:lang w:val="uk-UA" w:eastAsia="ru-RU"/>
        </w:rPr>
        <w:t>18.11.2018</w:t>
      </w:r>
      <w:r w:rsidR="0056464A" w:rsidRPr="005D64DA">
        <w:rPr>
          <w:rFonts w:ascii="Times New Roman" w:eastAsia="Times New Roman" w:hAnsi="Times New Roman" w:cs="Times New Roman"/>
          <w:sz w:val="24"/>
          <w:szCs w:val="24"/>
          <w:lang w:val="uk-UA" w:eastAsia="ru-RU"/>
        </w:rPr>
        <w:t>для учнів 7-8 класів до Дня гідності та свободи вчителем історії були організовані конференції «Україна - територія гідності», під час яких підлітки переглянули відеоролік присвячений подіям Євромайдана і обговорили необхідність прийнятого рішення президентом про встановлення нової пам'ятної дати.</w:t>
      </w:r>
    </w:p>
    <w:p w:rsidR="0056464A" w:rsidRPr="005D64DA" w:rsidRDefault="00924E8D" w:rsidP="0056464A">
      <w:pPr>
        <w:keepNext/>
        <w:spacing w:after="0" w:line="240" w:lineRule="auto"/>
        <w:ind w:firstLine="709"/>
        <w:contextualSpacing/>
        <w:jc w:val="both"/>
        <w:outlineLvl w:val="3"/>
        <w:rPr>
          <w:rFonts w:ascii="Times New Roman" w:eastAsia="Times New Roman" w:hAnsi="Times New Roman" w:cs="Times New Roman"/>
          <w:bCs/>
          <w:sz w:val="24"/>
          <w:szCs w:val="24"/>
          <w:lang w:val="uk-UA" w:eastAsia="ru-RU"/>
        </w:rPr>
      </w:pPr>
      <w:r>
        <w:rPr>
          <w:rFonts w:ascii="Times New Roman" w:eastAsia="Times New Roman" w:hAnsi="Times New Roman" w:cs="Times New Roman"/>
          <w:sz w:val="24"/>
          <w:szCs w:val="24"/>
          <w:lang w:val="uk-UA" w:eastAsia="ru-RU"/>
        </w:rPr>
        <w:t>У листопаді</w:t>
      </w:r>
      <w:r w:rsidR="0056464A" w:rsidRPr="005D64DA">
        <w:rPr>
          <w:rFonts w:ascii="Times New Roman" w:eastAsia="Times New Roman" w:hAnsi="Times New Roman" w:cs="Times New Roman"/>
          <w:bCs/>
          <w:sz w:val="24"/>
          <w:szCs w:val="24"/>
          <w:lang w:val="uk-UA" w:eastAsia="ru-RU"/>
        </w:rPr>
        <w:t xml:space="preserve">до Дня пам’яті жертв голодомору у школі були проведені для учнів 1-8 класів загальношкільна лінійка «Україна пам’ятає. Світ визнає…», </w:t>
      </w:r>
      <w:r w:rsidR="0056464A" w:rsidRPr="005D64DA">
        <w:rPr>
          <w:rFonts w:ascii="Times New Roman" w:eastAsia="Times New Roman" w:hAnsi="Times New Roman" w:cs="Times New Roman"/>
          <w:sz w:val="24"/>
          <w:szCs w:val="24"/>
          <w:lang w:val="uk-UA" w:eastAsia="ru-RU"/>
        </w:rPr>
        <w:t>для учнів 1- 4 класів</w:t>
      </w:r>
      <w:r w:rsidR="0056464A" w:rsidRPr="005D64DA">
        <w:rPr>
          <w:rFonts w:ascii="Times New Roman" w:eastAsia="Times New Roman" w:hAnsi="Times New Roman" w:cs="Times New Roman"/>
          <w:bCs/>
          <w:sz w:val="24"/>
          <w:szCs w:val="24"/>
          <w:lang w:val="uk-UA" w:eastAsia="ru-RU"/>
        </w:rPr>
        <w:t xml:space="preserve"> виховні години «Історію переписати не можна»</w:t>
      </w:r>
      <w:r w:rsidR="0056464A" w:rsidRPr="005D64DA">
        <w:rPr>
          <w:rFonts w:ascii="Times New Roman" w:eastAsia="Times New Roman" w:hAnsi="Times New Roman" w:cs="Times New Roman"/>
          <w:sz w:val="24"/>
          <w:szCs w:val="24"/>
          <w:lang w:val="uk-UA" w:eastAsia="ru-RU"/>
        </w:rPr>
        <w:t>, та акція «Засвіти свічку пам’яті» серед учнів 1- 8 класів</w:t>
      </w:r>
      <w:r w:rsidR="0056464A" w:rsidRPr="005D64DA">
        <w:rPr>
          <w:rFonts w:ascii="Times New Roman" w:eastAsia="Times New Roman" w:hAnsi="Times New Roman" w:cs="Times New Roman"/>
          <w:bCs/>
          <w:sz w:val="24"/>
          <w:szCs w:val="24"/>
          <w:lang w:val="uk-UA" w:eastAsia="ru-RU"/>
        </w:rPr>
        <w:t xml:space="preserve">. </w:t>
      </w:r>
    </w:p>
    <w:p w:rsidR="0056464A" w:rsidRPr="005D64DA" w:rsidRDefault="0056464A" w:rsidP="0056464A">
      <w:pPr>
        <w:spacing w:after="0" w:line="240" w:lineRule="auto"/>
        <w:ind w:firstLine="709"/>
        <w:contextualSpacing/>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Період 5 «Зимонька – зима» (</w:t>
      </w:r>
      <w:r w:rsidR="00924E8D">
        <w:rPr>
          <w:rFonts w:ascii="Times New Roman" w:eastAsia="Times New Roman" w:hAnsi="Times New Roman" w:cs="Times New Roman"/>
          <w:sz w:val="24"/>
          <w:szCs w:val="24"/>
          <w:lang w:val="uk-UA" w:eastAsia="ru-RU"/>
        </w:rPr>
        <w:t>грудень - січень</w:t>
      </w:r>
      <w:r w:rsidRPr="005D64DA">
        <w:rPr>
          <w:rFonts w:ascii="Times New Roman" w:eastAsia="Times New Roman" w:hAnsi="Times New Roman" w:cs="Times New Roman"/>
          <w:sz w:val="24"/>
          <w:szCs w:val="24"/>
          <w:lang w:val="uk-UA" w:eastAsia="ru-RU"/>
        </w:rPr>
        <w:t>). Мета: ознайомлення з традиціями нашого народу зустрічати Новий Рік та Різдво, та традиціями в різних країнах світу. У цей період учні1-4 класів взяли участь у виставці малюнків «Зимові візерунки». Також для учнів початкової школи було організовано свято Миколая за участю учнів 1-8, класів та ДНЗ. Цікаво та змістовно у були проведені новорічні ранки для дошкільнят, для  учнів 1-8 класів свято «Новорічні перетворення» .</w:t>
      </w:r>
    </w:p>
    <w:p w:rsidR="0056464A" w:rsidRPr="005D64DA" w:rsidRDefault="0056464A" w:rsidP="0056464A">
      <w:pPr>
        <w:spacing w:after="0" w:line="240" w:lineRule="auto"/>
        <w:ind w:firstLine="709"/>
        <w:contextualSpacing/>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Період 6 «Людина у цьому світі лише добро повинна творити» (</w:t>
      </w:r>
      <w:r w:rsidR="00924E8D">
        <w:rPr>
          <w:rFonts w:ascii="Times New Roman" w:eastAsia="Times New Roman" w:hAnsi="Times New Roman" w:cs="Times New Roman"/>
          <w:sz w:val="24"/>
          <w:szCs w:val="24"/>
          <w:lang w:val="uk-UA" w:eastAsia="ru-RU"/>
        </w:rPr>
        <w:t>лютий- березень</w:t>
      </w:r>
      <w:r w:rsidRPr="005D64DA">
        <w:rPr>
          <w:rFonts w:ascii="Times New Roman" w:eastAsia="Times New Roman" w:hAnsi="Times New Roman" w:cs="Times New Roman"/>
          <w:sz w:val="24"/>
          <w:szCs w:val="24"/>
          <w:lang w:val="uk-UA" w:eastAsia="ru-RU"/>
        </w:rPr>
        <w:t xml:space="preserve">.). Мета: організація людських почуттів, духовного росту особистості, регуляція і корекція поведінки. Протягом цього періоду  були проведені заходи, які сприяли національно-патріотичному вихованню учнів, розвитку в них  почуттів любові та поваги до історичного минулого, історії сьогодення нашої держави. </w:t>
      </w:r>
    </w:p>
    <w:p w:rsidR="0056464A" w:rsidRPr="005D64DA" w:rsidRDefault="0056464A" w:rsidP="0056464A">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uk-UA" w:eastAsia="ru-RU"/>
        </w:rPr>
      </w:pPr>
      <w:r w:rsidRPr="005D64DA">
        <w:rPr>
          <w:rFonts w:ascii="Times New Roman" w:eastAsia="Times New Roman" w:hAnsi="Times New Roman" w:cs="Times New Roman"/>
          <w:bCs/>
          <w:sz w:val="24"/>
          <w:szCs w:val="24"/>
          <w:lang w:val="uk-UA" w:eastAsia="ru-RU"/>
        </w:rPr>
        <w:t xml:space="preserve">Членами учнівського самоврядування 8класу проведено загальношкільну лінійку присвячену вшануванню пам’яті Героїв Крут. Підготовлений виступ підлітків сприяв підвищенню інтересу серед учнів до подій  1918 року та почуття патріотизму. До </w:t>
      </w:r>
      <w:r w:rsidRPr="005D64DA">
        <w:rPr>
          <w:rFonts w:ascii="Times New Roman" w:eastAsia="Times New Roman" w:hAnsi="Times New Roman" w:cs="Times New Roman"/>
          <w:color w:val="000000"/>
          <w:sz w:val="24"/>
          <w:szCs w:val="24"/>
          <w:shd w:val="clear" w:color="auto" w:fill="FFFFFF"/>
          <w:lang w:val="uk-UA" w:eastAsia="ru-RU"/>
        </w:rPr>
        <w:t xml:space="preserve">Дня вшанування пам’яті Героїв Небесної сотні для  5-8 класів організували та провели  лінійку «Пам’яті Небесної сотні» . </w:t>
      </w:r>
      <w:r w:rsidRPr="005D64DA">
        <w:rPr>
          <w:rFonts w:ascii="Times New Roman" w:eastAsia="Times New Roman" w:hAnsi="Times New Roman" w:cs="Times New Roman"/>
          <w:sz w:val="24"/>
          <w:szCs w:val="24"/>
          <w:lang w:val="uk-UA" w:eastAsia="ru-RU"/>
        </w:rPr>
        <w:t xml:space="preserve">З метою увічнення великої людської, громадянської і національної відваги та самовідданості, сили духу і стійкості громадян, завдяки яким змінено хід історії нашої держави, гідного вшанування подвигу Героїв Небесної Сотні, які віддали своє життя під час Революції гідності, захищаючи ідеали демократії, відстоюючи права і свободи людини, європейське майбутнє України з учнями 7-8 класів було </w:t>
      </w:r>
      <w:r w:rsidRPr="005D64DA">
        <w:rPr>
          <w:rFonts w:ascii="Times New Roman" w:eastAsia="Times New Roman" w:hAnsi="Times New Roman" w:cs="Times New Roman"/>
          <w:sz w:val="24"/>
          <w:szCs w:val="24"/>
          <w:lang w:val="uk-UA" w:eastAsia="ru-RU"/>
        </w:rPr>
        <w:lastRenderedPageBreak/>
        <w:t xml:space="preserve">проведено засідання круглого столу «Пам’яті Героям Небесної Сотні», з учнями 1-8 класів </w:t>
      </w:r>
      <w:r w:rsidRPr="005D64DA">
        <w:rPr>
          <w:rFonts w:ascii="Times New Roman" w:eastAsia="Times New Roman" w:hAnsi="Times New Roman" w:cs="Times New Roman"/>
          <w:sz w:val="24"/>
          <w:szCs w:val="24"/>
          <w:shd w:val="clear" w:color="auto" w:fill="FFFFFF"/>
          <w:lang w:val="uk-UA" w:eastAsia="ru-RU"/>
        </w:rPr>
        <w:t>-</w:t>
      </w:r>
      <w:r w:rsidRPr="005D64DA">
        <w:rPr>
          <w:rFonts w:ascii="Times New Roman" w:eastAsia="Times New Roman" w:hAnsi="Times New Roman" w:cs="Times New Roman"/>
          <w:color w:val="000000"/>
          <w:sz w:val="24"/>
          <w:szCs w:val="24"/>
          <w:shd w:val="clear" w:color="auto" w:fill="FFFFFF"/>
          <w:lang w:val="uk-UA" w:eastAsia="ru-RU"/>
        </w:rPr>
        <w:t xml:space="preserve"> єдина виховна година «День пам’яті Небесної сотні» </w:t>
      </w:r>
    </w:p>
    <w:p w:rsidR="00760DC2" w:rsidRDefault="0056464A" w:rsidP="0056464A">
      <w:pPr>
        <w:spacing w:after="0" w:line="240" w:lineRule="auto"/>
        <w:ind w:firstLine="709"/>
        <w:contextualSpacing/>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Період 7 «Тепло сімейного вогнища» (06.03-10.03.). Мета проведених заходів полягала у формуванні ціннісного ставлення до сім`ї, родини, людей. Виховним досягненням у цьому є знання та розуміння особистих, родинних, громадянських, національних та загальнолюдських цінностей, уміння співпрацювати з іншими, працювати в групі та колективі, уміння прощати та просити пробачення, єдність моральної свідомості та поведінки, єдність слова і діла. У зв’язку з цим протягом цього періоду класними керівниками 1-8 класів були проведені форми виховної діяльності, які були направлені на формування педагогічної культури сучасної сім’ї, вшанування жінки-матері, виховання шанобливого ставлення до найдорожчої людини</w:t>
      </w:r>
      <w:r w:rsidR="00760DC2">
        <w:rPr>
          <w:rFonts w:ascii="Times New Roman" w:eastAsia="Times New Roman" w:hAnsi="Times New Roman" w:cs="Times New Roman"/>
          <w:sz w:val="24"/>
          <w:szCs w:val="24"/>
          <w:lang w:val="uk-UA" w:eastAsia="ru-RU"/>
        </w:rPr>
        <w:t>.</w:t>
      </w:r>
    </w:p>
    <w:p w:rsidR="0037393C" w:rsidRDefault="0056464A" w:rsidP="0056464A">
      <w:pPr>
        <w:spacing w:after="0" w:line="240" w:lineRule="auto"/>
        <w:ind w:firstLine="709"/>
        <w:contextualSpacing/>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 xml:space="preserve">Період 8 «Шевченківські дні» (09.03.-10.03.) був присвячений проведенню форм виховної діяльності, які сприяли поглибленню знань учнів творчості Великого Кобзаря, його вплив на сьогодення. Цікавими та змістовними були заходи: відкрита виховна година 8 класі «Невмируще слово Кобзаря»,  діти  знайомилися з цікавими фактами його біографії, слухали пісні на вірші Т.Г.Шевченка; </w:t>
      </w:r>
      <w:r w:rsidRPr="005D64DA">
        <w:rPr>
          <w:rFonts w:ascii="Times New Roman" w:eastAsia="Times New Roman" w:hAnsi="Times New Roman" w:cs="Times New Roman"/>
          <w:sz w:val="24"/>
          <w:szCs w:val="24"/>
          <w:lang w:eastAsia="ru-RU"/>
        </w:rPr>
        <w:t> </w:t>
      </w:r>
      <w:r w:rsidRPr="005D64DA">
        <w:rPr>
          <w:rFonts w:ascii="Times New Roman" w:eastAsia="Times New Roman" w:hAnsi="Times New Roman" w:cs="Times New Roman"/>
          <w:sz w:val="24"/>
          <w:szCs w:val="24"/>
          <w:lang w:val="uk-UA" w:eastAsia="ru-RU"/>
        </w:rPr>
        <w:t>українознавча вікторина «Учітесь, читайте, і чужому научайтесь, й св</w:t>
      </w:r>
      <w:r w:rsidR="0037393C">
        <w:rPr>
          <w:rFonts w:ascii="Times New Roman" w:eastAsia="Times New Roman" w:hAnsi="Times New Roman" w:cs="Times New Roman"/>
          <w:sz w:val="24"/>
          <w:szCs w:val="24"/>
          <w:lang w:val="uk-UA" w:eastAsia="ru-RU"/>
        </w:rPr>
        <w:t>ого не цурайтесь...»</w:t>
      </w:r>
      <w:r w:rsidRPr="005D64DA">
        <w:rPr>
          <w:rFonts w:ascii="Times New Roman" w:eastAsia="Times New Roman" w:hAnsi="Times New Roman" w:cs="Times New Roman"/>
          <w:sz w:val="24"/>
          <w:szCs w:val="24"/>
          <w:lang w:val="uk-UA" w:eastAsia="ru-RU"/>
        </w:rPr>
        <w:t xml:space="preserve">; </w:t>
      </w:r>
    </w:p>
    <w:p w:rsidR="0056464A" w:rsidRPr="005D64DA" w:rsidRDefault="0056464A" w:rsidP="0056464A">
      <w:pPr>
        <w:spacing w:after="0" w:line="240" w:lineRule="auto"/>
        <w:ind w:firstLine="709"/>
        <w:contextualSpacing/>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Період 9: «Природа – джерело життя» (</w:t>
      </w:r>
      <w:r w:rsidR="00760DC2">
        <w:rPr>
          <w:rFonts w:ascii="Times New Roman" w:eastAsia="Times New Roman" w:hAnsi="Times New Roman" w:cs="Times New Roman"/>
          <w:sz w:val="24"/>
          <w:szCs w:val="24"/>
          <w:lang w:val="uk-UA" w:eastAsia="ru-RU"/>
        </w:rPr>
        <w:t>квітень</w:t>
      </w:r>
      <w:r w:rsidRPr="005D64DA">
        <w:rPr>
          <w:rFonts w:ascii="Times New Roman" w:eastAsia="Times New Roman" w:hAnsi="Times New Roman" w:cs="Times New Roman"/>
          <w:sz w:val="24"/>
          <w:szCs w:val="24"/>
          <w:lang w:val="uk-UA" w:eastAsia="ru-RU"/>
        </w:rPr>
        <w:t>.). Мета: поглиблення знань учнів з природознавства, формування екологічного мислення. Для реалізації завдань цього періоду учні 1-8 класів разом із працівниками школи залучалися до активної участі у Всеукраїнській акції «За чисте довкілля», яка</w:t>
      </w:r>
      <w:r w:rsidR="00924E8D">
        <w:rPr>
          <w:rFonts w:ascii="Times New Roman" w:eastAsia="Times New Roman" w:hAnsi="Times New Roman" w:cs="Times New Roman"/>
          <w:sz w:val="24"/>
          <w:szCs w:val="24"/>
          <w:lang w:val="uk-UA" w:eastAsia="ru-RU"/>
        </w:rPr>
        <w:t xml:space="preserve"> тривала  з 20.03. по 24.03.2019</w:t>
      </w:r>
      <w:r w:rsidR="00760DC2">
        <w:rPr>
          <w:rFonts w:ascii="Times New Roman" w:eastAsia="Times New Roman" w:hAnsi="Times New Roman" w:cs="Times New Roman"/>
          <w:sz w:val="24"/>
          <w:szCs w:val="24"/>
          <w:lang w:val="uk-UA" w:eastAsia="ru-RU"/>
        </w:rPr>
        <w:t xml:space="preserve"> року. Класними керівниками 1-9</w:t>
      </w:r>
      <w:r w:rsidRPr="005D64DA">
        <w:rPr>
          <w:rFonts w:ascii="Times New Roman" w:eastAsia="Times New Roman" w:hAnsi="Times New Roman" w:cs="Times New Roman"/>
          <w:sz w:val="24"/>
          <w:szCs w:val="24"/>
          <w:lang w:val="uk-UA" w:eastAsia="ru-RU"/>
        </w:rPr>
        <w:t xml:space="preserve"> класів було проведено єдиний урок – «Зробимо Україну чистішою».</w:t>
      </w:r>
    </w:p>
    <w:p w:rsidR="0056464A" w:rsidRPr="005D64DA" w:rsidRDefault="00924E8D" w:rsidP="0056464A">
      <w:pPr>
        <w:shd w:val="clear" w:color="auto" w:fill="FFFFFF"/>
        <w:spacing w:after="0" w:line="240" w:lineRule="auto"/>
        <w:ind w:firstLine="709"/>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26.04.2019</w:t>
      </w:r>
      <w:r w:rsidR="0056464A" w:rsidRPr="005D64DA">
        <w:rPr>
          <w:rFonts w:ascii="Times New Roman" w:eastAsia="Times New Roman" w:hAnsi="Times New Roman" w:cs="Times New Roman"/>
          <w:sz w:val="24"/>
          <w:szCs w:val="24"/>
          <w:lang w:val="uk-UA" w:eastAsia="ru-RU"/>
        </w:rPr>
        <w:t xml:space="preserve"> педагогом - організатором, був організований та проведений  вечір пам’яті «Чорнобиль – чорний біль нашої землі». Метою вечора було вшанувати пам'ять загиблих внаслідок аварії на Чорнобильській АЕС, навчати учнів уболівати за минуле своєї держави; формувати загально розвинену людину, що буде протистояти руйнуванню навколишнього світу; розвити в учнів потребу будувати, створювати, відроджувати зарадиУкраїни; виховати почуття сприймання чужого болю як свого, повагу людей, які віддали своє життя в ім’я майбутнього життя людства; прищепити любов до рідного краю, почуття відповідальності за благополуччя нашої держави. </w:t>
      </w:r>
    </w:p>
    <w:p w:rsidR="0056464A" w:rsidRPr="005D64DA" w:rsidRDefault="0056464A" w:rsidP="0056464A">
      <w:pPr>
        <w:spacing w:after="0" w:line="240" w:lineRule="auto"/>
        <w:ind w:firstLine="709"/>
        <w:contextualSpacing/>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Період 10 «Пам'ять серця» (02.05 – 09.05.) був присвячений відзначенн</w:t>
      </w:r>
      <w:r w:rsidR="00924E8D">
        <w:rPr>
          <w:rFonts w:ascii="Times New Roman" w:eastAsia="Times New Roman" w:hAnsi="Times New Roman" w:cs="Times New Roman"/>
          <w:sz w:val="24"/>
          <w:szCs w:val="24"/>
          <w:lang w:val="uk-UA" w:eastAsia="ru-RU"/>
        </w:rPr>
        <w:t>ю Дня пам'яті та примирення і 74</w:t>
      </w:r>
      <w:r w:rsidRPr="005D64DA">
        <w:rPr>
          <w:rFonts w:ascii="Times New Roman" w:eastAsia="Times New Roman" w:hAnsi="Times New Roman" w:cs="Times New Roman"/>
          <w:sz w:val="24"/>
          <w:szCs w:val="24"/>
          <w:lang w:val="uk-UA" w:eastAsia="ru-RU"/>
        </w:rPr>
        <w:t>-річниці перемоги над нацизмом у ІІ Світовій війні. К</w:t>
      </w:r>
      <w:r w:rsidRPr="005D64DA">
        <w:rPr>
          <w:rFonts w:ascii="Times New Roman" w:eastAsia="Times New Roman" w:hAnsi="Times New Roman" w:cs="Times New Roman"/>
          <w:sz w:val="24"/>
          <w:szCs w:val="24"/>
          <w:lang w:eastAsia="ru-RU"/>
        </w:rPr>
        <w:t xml:space="preserve">ласними керівниками </w:t>
      </w:r>
      <w:r w:rsidRPr="005D64DA">
        <w:rPr>
          <w:rFonts w:ascii="Times New Roman" w:eastAsia="Times New Roman" w:hAnsi="Times New Roman" w:cs="Times New Roman"/>
          <w:sz w:val="24"/>
          <w:szCs w:val="24"/>
          <w:lang w:val="uk-UA" w:eastAsia="ru-RU"/>
        </w:rPr>
        <w:t>з учнями 1-9 класів проведено класні виховні години,</w:t>
      </w:r>
      <w:r w:rsidRPr="005D64DA">
        <w:rPr>
          <w:rFonts w:ascii="Times New Roman" w:eastAsia="Times New Roman" w:hAnsi="Times New Roman" w:cs="Times New Roman"/>
          <w:sz w:val="24"/>
          <w:szCs w:val="24"/>
          <w:lang w:eastAsia="ru-RU"/>
        </w:rPr>
        <w:t xml:space="preserve"> уроки мужності, лекції, переглянуто презентації до Дня Перемоги.</w:t>
      </w:r>
      <w:r w:rsidRPr="005D64DA">
        <w:rPr>
          <w:rFonts w:ascii="Times New Roman" w:eastAsia="Times New Roman" w:hAnsi="Times New Roman" w:cs="Times New Roman"/>
          <w:sz w:val="24"/>
          <w:szCs w:val="24"/>
          <w:lang w:val="uk-UA" w:eastAsia="ru-RU"/>
        </w:rPr>
        <w:t xml:space="preserve">  Учнівський та педагогічний колектив школи брали участь у проведенні святкового мітингу «Перемог</w:t>
      </w:r>
      <w:r w:rsidR="00924E8D">
        <w:rPr>
          <w:rFonts w:ascii="Times New Roman" w:eastAsia="Times New Roman" w:hAnsi="Times New Roman" w:cs="Times New Roman"/>
          <w:sz w:val="24"/>
          <w:szCs w:val="24"/>
          <w:lang w:val="uk-UA" w:eastAsia="ru-RU"/>
        </w:rPr>
        <w:t>а одна на всіх», присвяченому 74</w:t>
      </w:r>
      <w:r w:rsidRPr="005D64DA">
        <w:rPr>
          <w:rFonts w:ascii="Times New Roman" w:eastAsia="Times New Roman" w:hAnsi="Times New Roman" w:cs="Times New Roman"/>
          <w:sz w:val="24"/>
          <w:szCs w:val="24"/>
          <w:lang w:val="uk-UA" w:eastAsia="ru-RU"/>
        </w:rPr>
        <w:t>-й річниці Перемоги у ІІ Світовій війні, який проходив за ініціативою голови Виповзької селищної ради біля пам’ятника загиблим воїнам під час ІІ Світової війни. Всі проведені заходи сприяли вихованню в учнів поваги до героїчного минулого українського народу, до ветеранів ІІ Світової війни та воїнів АТО.</w:t>
      </w:r>
    </w:p>
    <w:p w:rsidR="0056464A" w:rsidRPr="005D64DA" w:rsidRDefault="0056464A" w:rsidP="0056464A">
      <w:pPr>
        <w:spacing w:after="0" w:line="240" w:lineRule="auto"/>
        <w:ind w:firstLine="709"/>
        <w:contextualSpacing/>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eastAsia="ru-RU"/>
        </w:rPr>
        <w:t>У періоді 11 «М</w:t>
      </w:r>
      <w:r w:rsidR="00760DC2">
        <w:rPr>
          <w:rFonts w:ascii="Times New Roman" w:eastAsia="Times New Roman" w:hAnsi="Times New Roman" w:cs="Times New Roman"/>
          <w:sz w:val="24"/>
          <w:szCs w:val="24"/>
          <w:lang w:eastAsia="ru-RU"/>
        </w:rPr>
        <w:t>и бажаємо щастя Вам» (</w:t>
      </w:r>
      <w:r w:rsidR="00760DC2">
        <w:rPr>
          <w:rFonts w:ascii="Times New Roman" w:eastAsia="Times New Roman" w:hAnsi="Times New Roman" w:cs="Times New Roman"/>
          <w:sz w:val="24"/>
          <w:szCs w:val="24"/>
          <w:lang w:val="uk-UA" w:eastAsia="ru-RU"/>
        </w:rPr>
        <w:t>травень-червень</w:t>
      </w:r>
      <w:r w:rsidRPr="005D64DA">
        <w:rPr>
          <w:rFonts w:ascii="Times New Roman" w:eastAsia="Times New Roman" w:hAnsi="Times New Roman" w:cs="Times New Roman"/>
          <w:sz w:val="24"/>
          <w:szCs w:val="24"/>
          <w:lang w:eastAsia="ru-RU"/>
        </w:rPr>
        <w:t>) були сплановані і проведені традиційні заходи на честь завершення навчального року: свято Останнього дзвоника</w:t>
      </w:r>
      <w:r w:rsidRPr="005D64DA">
        <w:rPr>
          <w:rFonts w:ascii="Times New Roman" w:eastAsia="Times New Roman" w:hAnsi="Times New Roman" w:cs="Times New Roman"/>
          <w:sz w:val="24"/>
          <w:szCs w:val="24"/>
          <w:lang w:val="uk-UA" w:eastAsia="ru-RU"/>
        </w:rPr>
        <w:t xml:space="preserve"> та випускний вечір</w:t>
      </w:r>
      <w:r w:rsidRPr="005D64DA">
        <w:rPr>
          <w:rFonts w:ascii="Times New Roman" w:eastAsia="Times New Roman" w:hAnsi="Times New Roman" w:cs="Times New Roman"/>
          <w:sz w:val="24"/>
          <w:szCs w:val="24"/>
          <w:lang w:eastAsia="ru-RU"/>
        </w:rPr>
        <w:t xml:space="preserve">, </w:t>
      </w:r>
      <w:r w:rsidRPr="005D64DA">
        <w:rPr>
          <w:rFonts w:ascii="Times New Roman" w:eastAsia="Times New Roman" w:hAnsi="Times New Roman" w:cs="Times New Roman"/>
          <w:sz w:val="24"/>
          <w:szCs w:val="24"/>
          <w:lang w:val="uk-UA" w:eastAsia="ru-RU"/>
        </w:rPr>
        <w:t>до участі у проведенні яких були залучені найактивніші і талановиті учні школи.</w:t>
      </w:r>
    </w:p>
    <w:p w:rsidR="0056464A" w:rsidRPr="005D64DA" w:rsidRDefault="0056464A" w:rsidP="0056464A">
      <w:pPr>
        <w:spacing w:after="0" w:line="240" w:lineRule="auto"/>
        <w:ind w:firstLine="709"/>
        <w:contextualSpacing/>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Виховними завданнями щодо формування ціннісного ставлення до праці є усвідомлення соціальної значимості праці в житті людини, повага до людей праці, навички самообслуговуючої та суспільно-корисної праці. Для цього у школі був проведений Тиждень профорієнтації  (</w:t>
      </w:r>
      <w:r w:rsidR="00924E8D">
        <w:rPr>
          <w:rFonts w:ascii="Times New Roman" w:eastAsia="Times New Roman" w:hAnsi="Times New Roman" w:cs="Times New Roman"/>
          <w:sz w:val="24"/>
          <w:szCs w:val="24"/>
          <w:lang w:val="uk-UA" w:eastAsia="ru-RU"/>
        </w:rPr>
        <w:t>жовтень</w:t>
      </w:r>
      <w:r w:rsidRPr="005D64DA">
        <w:rPr>
          <w:rFonts w:ascii="Times New Roman" w:eastAsia="Times New Roman" w:hAnsi="Times New Roman" w:cs="Times New Roman"/>
          <w:sz w:val="24"/>
          <w:szCs w:val="24"/>
          <w:lang w:val="uk-UA" w:eastAsia="ru-RU"/>
        </w:rPr>
        <w:t xml:space="preserve">), в рамках якого проводилися різні форми виховної діяльності: «Професія майбутнього» - диспут серед учнів 8класу, «До джерел народних» - усний журнал серед учнів 5-9 класів, «Професії наших батьків» - гра-бесіда для учнів 1-4 класів. </w:t>
      </w:r>
    </w:p>
    <w:p w:rsidR="0056464A" w:rsidRPr="005D64DA" w:rsidRDefault="0056464A" w:rsidP="0056464A">
      <w:pPr>
        <w:shd w:val="clear" w:color="auto" w:fill="FFFFFF"/>
        <w:spacing w:after="0" w:line="240" w:lineRule="auto"/>
        <w:ind w:firstLine="709"/>
        <w:contextualSpacing/>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 xml:space="preserve">Розвиток ініціативи та самостійності школярів здійснюється через роботу органів учнівського самоврядування, яке займало вагоме місце у </w:t>
      </w:r>
      <w:r w:rsidR="00924E8D">
        <w:rPr>
          <w:rFonts w:ascii="Times New Roman" w:eastAsia="Times New Roman" w:hAnsi="Times New Roman" w:cs="Times New Roman"/>
          <w:sz w:val="24"/>
          <w:szCs w:val="24"/>
          <w:lang w:val="uk-UA" w:eastAsia="ru-RU"/>
        </w:rPr>
        <w:t xml:space="preserve">виховній роботі. </w:t>
      </w:r>
      <w:r w:rsidR="00C4470E">
        <w:rPr>
          <w:rFonts w:ascii="Times New Roman" w:eastAsia="Times New Roman" w:hAnsi="Times New Roman" w:cs="Times New Roman"/>
          <w:sz w:val="24"/>
          <w:szCs w:val="24"/>
          <w:lang w:val="uk-UA" w:eastAsia="ru-RU"/>
        </w:rPr>
        <w:t>Г</w:t>
      </w:r>
      <w:r w:rsidRPr="005D64DA">
        <w:rPr>
          <w:rFonts w:ascii="Times New Roman" w:eastAsia="Times New Roman" w:hAnsi="Times New Roman" w:cs="Times New Roman"/>
          <w:sz w:val="24"/>
          <w:szCs w:val="24"/>
          <w:lang w:val="uk-UA" w:eastAsia="ru-RU"/>
        </w:rPr>
        <w:t xml:space="preserve">оловою </w:t>
      </w:r>
      <w:r w:rsidRPr="005D64DA">
        <w:rPr>
          <w:rFonts w:ascii="Times New Roman" w:eastAsia="Times New Roman" w:hAnsi="Times New Roman" w:cs="Times New Roman"/>
          <w:sz w:val="24"/>
          <w:szCs w:val="24"/>
          <w:lang w:val="uk-UA" w:eastAsia="ru-RU"/>
        </w:rPr>
        <w:lastRenderedPageBreak/>
        <w:t xml:space="preserve">учнівської </w:t>
      </w:r>
      <w:r w:rsidR="00924E8D">
        <w:rPr>
          <w:rFonts w:ascii="Times New Roman" w:eastAsia="Times New Roman" w:hAnsi="Times New Roman" w:cs="Times New Roman"/>
          <w:sz w:val="24"/>
          <w:szCs w:val="24"/>
          <w:lang w:val="uk-UA" w:eastAsia="ru-RU"/>
        </w:rPr>
        <w:t xml:space="preserve">ради щколи </w:t>
      </w:r>
      <w:r w:rsidR="00C4470E">
        <w:rPr>
          <w:rFonts w:ascii="Times New Roman" w:eastAsia="Times New Roman" w:hAnsi="Times New Roman" w:cs="Times New Roman"/>
          <w:sz w:val="24"/>
          <w:szCs w:val="24"/>
          <w:lang w:val="uk-UA" w:eastAsia="ru-RU"/>
        </w:rPr>
        <w:t>вже 2 рік є</w:t>
      </w:r>
      <w:r w:rsidR="00924E8D">
        <w:rPr>
          <w:rFonts w:ascii="Times New Roman" w:eastAsia="Times New Roman" w:hAnsi="Times New Roman" w:cs="Times New Roman"/>
          <w:sz w:val="24"/>
          <w:szCs w:val="24"/>
          <w:lang w:val="uk-UA" w:eastAsia="ru-RU"/>
        </w:rPr>
        <w:t xml:space="preserve"> учениця 8</w:t>
      </w:r>
      <w:r w:rsidRPr="005D64DA">
        <w:rPr>
          <w:rFonts w:ascii="Times New Roman" w:eastAsia="Times New Roman" w:hAnsi="Times New Roman" w:cs="Times New Roman"/>
          <w:sz w:val="24"/>
          <w:szCs w:val="24"/>
          <w:lang w:val="uk-UA" w:eastAsia="ru-RU"/>
        </w:rPr>
        <w:t xml:space="preserve"> класу Ярмоленко  Юлія .Протягом навчального року згідно плану роботи Ради учнів відбувались засідання членів Ради, де розглядалися питання, які стосувалися громадянської позиція дітей і дорослих, що виявляється в їхньому прагненні брати участь в обговоренні та розв'язанні спільних проблем; вирішувались питання, щодо організації та проведення шкільних конкурсів та свят, випуску інформаційних, вітальних листівок, участі школи в благодійних акціях.</w:t>
      </w:r>
    </w:p>
    <w:p w:rsidR="00FC5C94" w:rsidRPr="00FC5C94" w:rsidRDefault="0056464A" w:rsidP="00F948D9">
      <w:pPr>
        <w:rPr>
          <w:rFonts w:ascii="Arial" w:eastAsia="Times New Roman" w:hAnsi="Arial" w:cs="Arial"/>
          <w:color w:val="660099"/>
          <w:sz w:val="24"/>
          <w:szCs w:val="24"/>
          <w:shd w:val="clear" w:color="auto" w:fill="FFFFFF"/>
          <w:lang w:val="uk-UA" w:eastAsia="ru-RU"/>
        </w:rPr>
      </w:pPr>
      <w:r w:rsidRPr="005D64DA">
        <w:rPr>
          <w:rFonts w:ascii="Times New Roman" w:eastAsia="Times New Roman" w:hAnsi="Times New Roman" w:cs="Times New Roman"/>
          <w:sz w:val="24"/>
          <w:szCs w:val="24"/>
          <w:lang w:val="uk-UA" w:eastAsia="ru-RU"/>
        </w:rPr>
        <w:t xml:space="preserve">Робота лідерів школи була скоригована на виховання в молодого покоління почуття патріотизму, відданості загальнодержавній справі зміцнення країни, активної громадянської позиції. Члени  учнівського самоврядування взяли активну участь в організації проведення  акції  зі збору гуманітарної допомоги для мирного населення зони АТО та солдат української армії, «Діти Київщини воїнам АТО». </w:t>
      </w:r>
      <w:r w:rsidRPr="005D64DA">
        <w:rPr>
          <w:rFonts w:ascii="Times New Roman" w:eastAsia="Times New Roman" w:hAnsi="Times New Roman" w:cs="Times New Roman"/>
          <w:sz w:val="24"/>
          <w:szCs w:val="24"/>
          <w:lang w:eastAsia="ru-RU"/>
        </w:rPr>
        <w:t>Учні школи намалювали новорічні та різдвяні листівки воїнам-захисникам, а для дітей підготували новорічні солодощі.</w:t>
      </w:r>
      <w:r w:rsidR="00924E8D">
        <w:rPr>
          <w:rFonts w:ascii="Times New Roman" w:eastAsia="Times New Roman" w:hAnsi="Times New Roman" w:cs="Times New Roman"/>
          <w:sz w:val="24"/>
          <w:szCs w:val="24"/>
          <w:lang w:val="uk-UA" w:eastAsia="ru-RU"/>
        </w:rPr>
        <w:t xml:space="preserve"> 22 жовтні  та 22 квітня учні школи згідно плану роботи НВО відвідали </w:t>
      </w:r>
      <w:r w:rsidR="00F948D9">
        <w:rPr>
          <w:rFonts w:ascii="Times New Roman" w:eastAsia="Times New Roman" w:hAnsi="Times New Roman" w:cs="Times New Roman"/>
          <w:sz w:val="24"/>
          <w:szCs w:val="24"/>
          <w:lang w:val="uk-UA" w:eastAsia="ru-RU"/>
        </w:rPr>
        <w:t xml:space="preserve"> з концертною програмою для учасників АТО </w:t>
      </w:r>
      <w:r w:rsidR="0078016F" w:rsidRPr="00FC5C94">
        <w:rPr>
          <w:rFonts w:ascii="Times New Roman" w:eastAsia="Times New Roman" w:hAnsi="Times New Roman" w:cs="Times New Roman"/>
          <w:sz w:val="24"/>
          <w:szCs w:val="24"/>
          <w:lang w:eastAsia="ru-RU"/>
        </w:rPr>
        <w:fldChar w:fldCharType="begin"/>
      </w:r>
      <w:r w:rsidR="00FC5C94" w:rsidRPr="00FC5C94">
        <w:rPr>
          <w:rFonts w:ascii="Times New Roman" w:eastAsia="Times New Roman" w:hAnsi="Times New Roman" w:cs="Times New Roman"/>
          <w:sz w:val="24"/>
          <w:szCs w:val="24"/>
          <w:lang w:eastAsia="ru-RU"/>
        </w:rPr>
        <w:instrText>HYPERLINK</w:instrText>
      </w:r>
      <w:r w:rsidR="00FC5C94" w:rsidRPr="00F948D9">
        <w:rPr>
          <w:rFonts w:ascii="Times New Roman" w:eastAsia="Times New Roman" w:hAnsi="Times New Roman" w:cs="Times New Roman"/>
          <w:sz w:val="24"/>
          <w:szCs w:val="24"/>
          <w:lang w:val="uk-UA" w:eastAsia="ru-RU"/>
        </w:rPr>
        <w:instrText xml:space="preserve"> "</w:instrText>
      </w:r>
      <w:r w:rsidR="00FC5C94" w:rsidRPr="00FC5C94">
        <w:rPr>
          <w:rFonts w:ascii="Times New Roman" w:eastAsia="Times New Roman" w:hAnsi="Times New Roman" w:cs="Times New Roman"/>
          <w:sz w:val="24"/>
          <w:szCs w:val="24"/>
          <w:lang w:eastAsia="ru-RU"/>
        </w:rPr>
        <w:instrText>https</w:instrText>
      </w:r>
      <w:r w:rsidR="00FC5C94" w:rsidRPr="00F948D9">
        <w:rPr>
          <w:rFonts w:ascii="Times New Roman" w:eastAsia="Times New Roman" w:hAnsi="Times New Roman" w:cs="Times New Roman"/>
          <w:sz w:val="24"/>
          <w:szCs w:val="24"/>
          <w:lang w:val="uk-UA" w:eastAsia="ru-RU"/>
        </w:rPr>
        <w:instrText>://</w:instrText>
      </w:r>
      <w:r w:rsidR="00FC5C94" w:rsidRPr="00FC5C94">
        <w:rPr>
          <w:rFonts w:ascii="Times New Roman" w:eastAsia="Times New Roman" w:hAnsi="Times New Roman" w:cs="Times New Roman"/>
          <w:sz w:val="24"/>
          <w:szCs w:val="24"/>
          <w:lang w:eastAsia="ru-RU"/>
        </w:rPr>
        <w:instrText>www</w:instrText>
      </w:r>
      <w:r w:rsidR="00FC5C94" w:rsidRPr="00F948D9">
        <w:rPr>
          <w:rFonts w:ascii="Times New Roman" w:eastAsia="Times New Roman" w:hAnsi="Times New Roman" w:cs="Times New Roman"/>
          <w:sz w:val="24"/>
          <w:szCs w:val="24"/>
          <w:lang w:val="uk-UA" w:eastAsia="ru-RU"/>
        </w:rPr>
        <w:instrText>.</w:instrText>
      </w:r>
      <w:r w:rsidR="00FC5C94" w:rsidRPr="00FC5C94">
        <w:rPr>
          <w:rFonts w:ascii="Times New Roman" w:eastAsia="Times New Roman" w:hAnsi="Times New Roman" w:cs="Times New Roman"/>
          <w:sz w:val="24"/>
          <w:szCs w:val="24"/>
          <w:lang w:eastAsia="ru-RU"/>
        </w:rPr>
        <w:instrText>udmscvv</w:instrText>
      </w:r>
      <w:r w:rsidR="00FC5C94" w:rsidRPr="00F948D9">
        <w:rPr>
          <w:rFonts w:ascii="Times New Roman" w:eastAsia="Times New Roman" w:hAnsi="Times New Roman" w:cs="Times New Roman"/>
          <w:sz w:val="24"/>
          <w:szCs w:val="24"/>
          <w:lang w:val="uk-UA" w:eastAsia="ru-RU"/>
        </w:rPr>
        <w:instrText>.</w:instrText>
      </w:r>
      <w:r w:rsidR="00FC5C94" w:rsidRPr="00FC5C94">
        <w:rPr>
          <w:rFonts w:ascii="Times New Roman" w:eastAsia="Times New Roman" w:hAnsi="Times New Roman" w:cs="Times New Roman"/>
          <w:sz w:val="24"/>
          <w:szCs w:val="24"/>
          <w:lang w:eastAsia="ru-RU"/>
        </w:rPr>
        <w:instrText>com</w:instrText>
      </w:r>
      <w:r w:rsidR="00FC5C94" w:rsidRPr="00F948D9">
        <w:rPr>
          <w:rFonts w:ascii="Times New Roman" w:eastAsia="Times New Roman" w:hAnsi="Times New Roman" w:cs="Times New Roman"/>
          <w:sz w:val="24"/>
          <w:szCs w:val="24"/>
          <w:lang w:val="uk-UA" w:eastAsia="ru-RU"/>
        </w:rPr>
        <w:instrText xml:space="preserve">/" </w:instrText>
      </w:r>
      <w:r w:rsidR="0078016F" w:rsidRPr="00FC5C94">
        <w:rPr>
          <w:rFonts w:ascii="Times New Roman" w:eastAsia="Times New Roman" w:hAnsi="Times New Roman" w:cs="Times New Roman"/>
          <w:sz w:val="24"/>
          <w:szCs w:val="24"/>
          <w:lang w:eastAsia="ru-RU"/>
        </w:rPr>
        <w:fldChar w:fldCharType="separate"/>
      </w:r>
      <w:r w:rsidR="00FC5C94" w:rsidRPr="00FC5C94">
        <w:rPr>
          <w:rFonts w:ascii="Times New Roman" w:eastAsia="Times New Roman" w:hAnsi="Times New Roman" w:cs="Times New Roman"/>
          <w:sz w:val="24"/>
          <w:szCs w:val="24"/>
          <w:shd w:val="clear" w:color="auto" w:fill="FFFFFF"/>
          <w:lang w:val="uk-UA" w:eastAsia="ru-RU"/>
        </w:rPr>
        <w:t xml:space="preserve">Український державний медико </w:t>
      </w:r>
      <w:r w:rsidR="00F948D9">
        <w:rPr>
          <w:rFonts w:ascii="Times New Roman" w:eastAsia="Times New Roman" w:hAnsi="Times New Roman" w:cs="Times New Roman"/>
          <w:sz w:val="24"/>
          <w:szCs w:val="24"/>
          <w:shd w:val="clear" w:color="auto" w:fill="FFFFFF"/>
          <w:lang w:val="uk-UA" w:eastAsia="ru-RU"/>
        </w:rPr>
        <w:t xml:space="preserve">- </w:t>
      </w:r>
      <w:r w:rsidR="00FC5C94" w:rsidRPr="00FC5C94">
        <w:rPr>
          <w:rFonts w:ascii="Times New Roman" w:eastAsia="Times New Roman" w:hAnsi="Times New Roman" w:cs="Times New Roman"/>
          <w:sz w:val="24"/>
          <w:szCs w:val="24"/>
          <w:shd w:val="clear" w:color="auto" w:fill="FFFFFF"/>
          <w:lang w:val="uk-UA" w:eastAsia="ru-RU"/>
        </w:rPr>
        <w:t>соціальний центр ветеранів війни</w:t>
      </w:r>
    </w:p>
    <w:p w:rsidR="0056464A" w:rsidRPr="005D64DA" w:rsidRDefault="0078016F" w:rsidP="00F948D9">
      <w:pPr>
        <w:spacing w:after="0" w:line="240" w:lineRule="auto"/>
        <w:contextualSpacing/>
        <w:jc w:val="both"/>
        <w:rPr>
          <w:rFonts w:ascii="Times New Roman" w:eastAsia="Times New Roman" w:hAnsi="Times New Roman" w:cs="Times New Roman"/>
          <w:sz w:val="24"/>
          <w:szCs w:val="24"/>
          <w:lang w:val="uk-UA" w:eastAsia="ru-RU"/>
        </w:rPr>
      </w:pPr>
      <w:r w:rsidRPr="00FC5C94">
        <w:rPr>
          <w:rFonts w:ascii="Times New Roman" w:eastAsia="Times New Roman" w:hAnsi="Times New Roman" w:cs="Times New Roman"/>
          <w:sz w:val="24"/>
          <w:szCs w:val="24"/>
          <w:lang w:eastAsia="ru-RU"/>
        </w:rPr>
        <w:fldChar w:fldCharType="end"/>
      </w:r>
      <w:r w:rsidR="0056464A" w:rsidRPr="005D64DA">
        <w:rPr>
          <w:rFonts w:ascii="Times New Roman" w:eastAsia="Times New Roman" w:hAnsi="Times New Roman" w:cs="Times New Roman"/>
          <w:sz w:val="24"/>
          <w:szCs w:val="24"/>
          <w:lang w:eastAsia="ru-RU"/>
        </w:rPr>
        <w:t>У діяльності республіки</w:t>
      </w:r>
      <w:r w:rsidR="0056464A" w:rsidRPr="005D64DA">
        <w:rPr>
          <w:rFonts w:ascii="Times New Roman" w:eastAsia="Times New Roman" w:hAnsi="Times New Roman" w:cs="Times New Roman"/>
          <w:sz w:val="24"/>
          <w:szCs w:val="24"/>
          <w:lang w:val="uk-UA" w:eastAsia="ru-RU"/>
        </w:rPr>
        <w:t xml:space="preserve"> «Лідер»</w:t>
      </w:r>
      <w:r w:rsidR="0056464A" w:rsidRPr="005D64DA">
        <w:rPr>
          <w:rFonts w:ascii="Times New Roman" w:eastAsia="Times New Roman" w:hAnsi="Times New Roman" w:cs="Times New Roman"/>
          <w:sz w:val="24"/>
          <w:szCs w:val="24"/>
          <w:lang w:eastAsia="ru-RU"/>
        </w:rPr>
        <w:t xml:space="preserve"> слід відзначити роботу членів міністерств культури та спорту. З метою виховання ініціативності, творчості, організованості, самостійності вони залуча</w:t>
      </w:r>
      <w:r w:rsidR="0056464A" w:rsidRPr="005D64DA">
        <w:rPr>
          <w:rFonts w:ascii="Times New Roman" w:eastAsia="Times New Roman" w:hAnsi="Times New Roman" w:cs="Times New Roman"/>
          <w:sz w:val="24"/>
          <w:szCs w:val="24"/>
          <w:lang w:val="uk-UA" w:eastAsia="ru-RU"/>
        </w:rPr>
        <w:t xml:space="preserve">ли </w:t>
      </w:r>
      <w:r w:rsidR="0056464A" w:rsidRPr="005D64DA">
        <w:rPr>
          <w:rFonts w:ascii="Times New Roman" w:eastAsia="Times New Roman" w:hAnsi="Times New Roman" w:cs="Times New Roman"/>
          <w:sz w:val="24"/>
          <w:szCs w:val="24"/>
          <w:lang w:eastAsia="ru-RU"/>
        </w:rPr>
        <w:t xml:space="preserve"> інших учнів школи  до </w:t>
      </w:r>
      <w:r w:rsidR="0056464A" w:rsidRPr="005D64DA">
        <w:rPr>
          <w:rFonts w:ascii="Times New Roman" w:eastAsia="Times New Roman" w:hAnsi="Times New Roman" w:cs="Times New Roman"/>
          <w:spacing w:val="-6"/>
          <w:sz w:val="24"/>
          <w:szCs w:val="24"/>
          <w:lang w:eastAsia="ru-RU"/>
        </w:rPr>
        <w:t>проведення та оформлення загальношкільних свят, відзначення пам’ятних</w:t>
      </w:r>
      <w:r w:rsidR="0056464A" w:rsidRPr="005D64DA">
        <w:rPr>
          <w:rFonts w:ascii="Times New Roman" w:eastAsia="Times New Roman" w:hAnsi="Times New Roman" w:cs="Times New Roman"/>
          <w:sz w:val="24"/>
          <w:szCs w:val="24"/>
          <w:lang w:eastAsia="ru-RU"/>
        </w:rPr>
        <w:t xml:space="preserve"> дат. Так, свято Першого дзвоника, святковий концерт  до Дня вчителя</w:t>
      </w:r>
      <w:r w:rsidR="0056464A" w:rsidRPr="005D64DA">
        <w:rPr>
          <w:rFonts w:ascii="Times New Roman" w:eastAsia="Times New Roman" w:hAnsi="Times New Roman" w:cs="Times New Roman"/>
          <w:sz w:val="24"/>
          <w:szCs w:val="24"/>
          <w:lang w:val="uk-UA" w:eastAsia="ru-RU"/>
        </w:rPr>
        <w:t xml:space="preserve">, заходи до Дня Валентина та святковий концерт до 8 березня серед учнів 5-8 класів, свято «Останній дзвоник» </w:t>
      </w:r>
      <w:r w:rsidR="0056464A" w:rsidRPr="005D64DA">
        <w:rPr>
          <w:rFonts w:ascii="Times New Roman" w:eastAsia="Times New Roman" w:hAnsi="Times New Roman" w:cs="Times New Roman"/>
          <w:sz w:val="24"/>
          <w:szCs w:val="24"/>
          <w:lang w:eastAsia="ru-RU"/>
        </w:rPr>
        <w:t>пройшли за активної участі учнівського колективу, колективу вчителів</w:t>
      </w:r>
      <w:r w:rsidR="0056464A" w:rsidRPr="005D64DA">
        <w:rPr>
          <w:rFonts w:ascii="Times New Roman" w:eastAsia="Times New Roman" w:hAnsi="Times New Roman" w:cs="Times New Roman"/>
          <w:sz w:val="24"/>
          <w:szCs w:val="24"/>
          <w:lang w:val="uk-UA" w:eastAsia="ru-RU"/>
        </w:rPr>
        <w:t xml:space="preserve"> та</w:t>
      </w:r>
      <w:r w:rsidR="0056464A" w:rsidRPr="005D64DA">
        <w:rPr>
          <w:rFonts w:ascii="Times New Roman" w:eastAsia="Times New Roman" w:hAnsi="Times New Roman" w:cs="Times New Roman"/>
          <w:sz w:val="24"/>
          <w:szCs w:val="24"/>
          <w:lang w:eastAsia="ru-RU"/>
        </w:rPr>
        <w:t xml:space="preserve"> батьків</w:t>
      </w:r>
      <w:r w:rsidR="0056464A" w:rsidRPr="005D64DA">
        <w:rPr>
          <w:rFonts w:ascii="Times New Roman" w:eastAsia="Times New Roman" w:hAnsi="Times New Roman" w:cs="Times New Roman"/>
          <w:sz w:val="24"/>
          <w:szCs w:val="24"/>
          <w:lang w:val="uk-UA" w:eastAsia="ru-RU"/>
        </w:rPr>
        <w:t>, що</w:t>
      </w:r>
      <w:r w:rsidR="0056464A" w:rsidRPr="005D64DA">
        <w:rPr>
          <w:rFonts w:ascii="Times New Roman" w:eastAsia="Times New Roman" w:hAnsi="Times New Roman" w:cs="Times New Roman"/>
          <w:sz w:val="24"/>
          <w:szCs w:val="24"/>
          <w:lang w:eastAsia="ru-RU"/>
        </w:rPr>
        <w:t xml:space="preserve"> сприя</w:t>
      </w:r>
      <w:r w:rsidR="0056464A" w:rsidRPr="005D64DA">
        <w:rPr>
          <w:rFonts w:ascii="Times New Roman" w:eastAsia="Times New Roman" w:hAnsi="Times New Roman" w:cs="Times New Roman"/>
          <w:sz w:val="24"/>
          <w:szCs w:val="24"/>
          <w:lang w:val="uk-UA" w:eastAsia="ru-RU"/>
        </w:rPr>
        <w:t>ло</w:t>
      </w:r>
      <w:r w:rsidR="0056464A" w:rsidRPr="005D64DA">
        <w:rPr>
          <w:rFonts w:ascii="Times New Roman" w:eastAsia="Times New Roman" w:hAnsi="Times New Roman" w:cs="Times New Roman"/>
          <w:sz w:val="24"/>
          <w:szCs w:val="24"/>
          <w:lang w:eastAsia="ru-RU"/>
        </w:rPr>
        <w:t xml:space="preserve"> згуртуванню дітей, д</w:t>
      </w:r>
      <w:r w:rsidR="0056464A" w:rsidRPr="005D64DA">
        <w:rPr>
          <w:rFonts w:ascii="Times New Roman" w:eastAsia="Times New Roman" w:hAnsi="Times New Roman" w:cs="Times New Roman"/>
          <w:sz w:val="24"/>
          <w:szCs w:val="24"/>
          <w:lang w:val="uk-UA" w:eastAsia="ru-RU"/>
        </w:rPr>
        <w:t>ало</w:t>
      </w:r>
      <w:r w:rsidR="0056464A" w:rsidRPr="005D64DA">
        <w:rPr>
          <w:rFonts w:ascii="Times New Roman" w:eastAsia="Times New Roman" w:hAnsi="Times New Roman" w:cs="Times New Roman"/>
          <w:sz w:val="24"/>
          <w:szCs w:val="24"/>
          <w:lang w:eastAsia="ru-RU"/>
        </w:rPr>
        <w:t xml:space="preserve"> поштовх учням, батькам та вчителям для спільної плідної праці.</w:t>
      </w:r>
    </w:p>
    <w:p w:rsidR="0056464A" w:rsidRPr="005D64DA" w:rsidRDefault="0056464A" w:rsidP="0056464A">
      <w:pPr>
        <w:spacing w:after="0" w:line="240" w:lineRule="auto"/>
        <w:ind w:firstLine="709"/>
        <w:contextualSpacing/>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Однією із задач виховної роботи школи є формування ціннісного ставлення до себе (вміння цінувати себе як унікальну та неповторну особистість, знати наслідки негативного впливу шкідливих звичок на здоров'я, прагнення бути фізично здоровою людиною)</w:t>
      </w:r>
      <w:r w:rsidR="00F948D9">
        <w:rPr>
          <w:rFonts w:ascii="Times New Roman" w:eastAsia="Times New Roman" w:hAnsi="Times New Roman" w:cs="Times New Roman"/>
          <w:sz w:val="24"/>
          <w:szCs w:val="24"/>
          <w:lang w:val="uk-UA" w:eastAsia="ru-RU"/>
        </w:rPr>
        <w:t>. У зв’язку з цим протягом  2018/2019</w:t>
      </w:r>
      <w:r w:rsidRPr="005D64DA">
        <w:rPr>
          <w:rFonts w:ascii="Times New Roman" w:eastAsia="Times New Roman" w:hAnsi="Times New Roman" w:cs="Times New Roman"/>
          <w:sz w:val="24"/>
          <w:szCs w:val="24"/>
          <w:lang w:val="uk-UA" w:eastAsia="ru-RU"/>
        </w:rPr>
        <w:t xml:space="preserve"> навчального року з учнями </w:t>
      </w:r>
      <w:r w:rsidRPr="005D64DA">
        <w:rPr>
          <w:rFonts w:ascii="Times New Roman" w:eastAsia="Times New Roman" w:hAnsi="Times New Roman" w:cs="Times New Roman"/>
          <w:bCs/>
          <w:color w:val="000000"/>
          <w:spacing w:val="-1"/>
          <w:sz w:val="24"/>
          <w:szCs w:val="24"/>
          <w:lang w:val="uk-UA" w:eastAsia="ru-RU"/>
        </w:rPr>
        <w:t>у школі проводилась робота щодо  безпеки життєдіяльності та запобігання дитячого травматизму</w:t>
      </w:r>
      <w:r w:rsidRPr="005D64DA">
        <w:rPr>
          <w:rFonts w:ascii="Times New Roman" w:eastAsia="Times New Roman" w:hAnsi="Times New Roman" w:cs="Times New Roman"/>
          <w:sz w:val="24"/>
          <w:szCs w:val="24"/>
          <w:lang w:val="uk-UA" w:eastAsia="ru-RU"/>
        </w:rPr>
        <w:t xml:space="preserve">: Тиждень безпеки дорожнього руху, Тиждень безпеки життєдіяльності, Тиждень профілактики правопорушень, бесіди, ігри, усні журнали  (1-9 класи), диспути, присвячені правилам збереження здоров’я та життя, пропаганді здорового способу життя та правомірної поведінки  дітей та молоді. </w:t>
      </w:r>
    </w:p>
    <w:p w:rsidR="0056464A" w:rsidRPr="005D64DA" w:rsidRDefault="0056464A" w:rsidP="0056464A">
      <w:pPr>
        <w:autoSpaceDE w:val="0"/>
        <w:autoSpaceDN w:val="0"/>
        <w:adjustRightInd w:val="0"/>
        <w:spacing w:after="0" w:line="240" w:lineRule="auto"/>
        <w:ind w:firstLine="708"/>
        <w:jc w:val="both"/>
        <w:rPr>
          <w:rFonts w:ascii="Times New Roman" w:eastAsia="Times New Roman" w:hAnsi="Times New Roman" w:cs="Times New Roman"/>
          <w:i/>
          <w:iCs/>
          <w:color w:val="000000"/>
          <w:sz w:val="24"/>
          <w:szCs w:val="24"/>
          <w:lang w:val="uk-UA" w:eastAsia="uk-UA"/>
        </w:rPr>
      </w:pPr>
      <w:r w:rsidRPr="005D64DA">
        <w:rPr>
          <w:rFonts w:ascii="Times New Roman" w:eastAsia="Times New Roman" w:hAnsi="Times New Roman" w:cs="Times New Roman"/>
          <w:iCs/>
          <w:color w:val="000000"/>
          <w:sz w:val="24"/>
          <w:szCs w:val="24"/>
          <w:lang w:val="uk-UA" w:eastAsia="uk-UA"/>
        </w:rPr>
        <w:t>Також класні керівники 1-9 класів провели виховні години</w:t>
      </w:r>
      <w:r w:rsidR="00760DC2">
        <w:rPr>
          <w:rFonts w:ascii="Times New Roman" w:eastAsia="Times New Roman" w:hAnsi="Times New Roman" w:cs="Times New Roman"/>
          <w:iCs/>
          <w:color w:val="000000"/>
          <w:sz w:val="24"/>
          <w:szCs w:val="24"/>
          <w:lang w:val="uk-UA" w:eastAsia="uk-UA"/>
        </w:rPr>
        <w:t>,</w:t>
      </w:r>
      <w:r w:rsidRPr="005D64DA">
        <w:rPr>
          <w:rFonts w:ascii="Times New Roman" w:eastAsia="Times New Roman" w:hAnsi="Times New Roman" w:cs="Times New Roman"/>
          <w:iCs/>
          <w:color w:val="000000"/>
          <w:sz w:val="24"/>
          <w:szCs w:val="24"/>
          <w:lang w:val="uk-UA" w:eastAsia="uk-UA"/>
        </w:rPr>
        <w:t xml:space="preserve"> присвячені п</w:t>
      </w:r>
      <w:r w:rsidRPr="005D64DA">
        <w:rPr>
          <w:rFonts w:ascii="Times New Roman" w:eastAsia="Times New Roman" w:hAnsi="Times New Roman" w:cs="Times New Roman"/>
          <w:bCs/>
          <w:color w:val="000000"/>
          <w:sz w:val="24"/>
          <w:szCs w:val="24"/>
          <w:lang w:val="uk-UA" w:eastAsia="uk-UA"/>
        </w:rPr>
        <w:t>ерегляду та обговоренню відеофільмів, відеосюжетів з питань цивільного захисту та безпеки життєдіяльності.</w:t>
      </w:r>
    </w:p>
    <w:p w:rsidR="0056464A" w:rsidRPr="005D64DA" w:rsidRDefault="0056464A" w:rsidP="0056464A">
      <w:pPr>
        <w:spacing w:after="0" w:line="240" w:lineRule="auto"/>
        <w:jc w:val="both"/>
        <w:rPr>
          <w:rFonts w:ascii="Times New Roman" w:eastAsia="Times New Roman" w:hAnsi="Times New Roman" w:cs="Times New Roman"/>
          <w:sz w:val="24"/>
          <w:szCs w:val="24"/>
          <w:lang w:val="uk-UA" w:eastAsia="ru-RU"/>
        </w:rPr>
      </w:pPr>
    </w:p>
    <w:p w:rsidR="0056464A" w:rsidRPr="005D64DA" w:rsidRDefault="0056464A" w:rsidP="0056464A">
      <w:pPr>
        <w:spacing w:after="0" w:line="240" w:lineRule="auto"/>
        <w:jc w:val="both"/>
        <w:rPr>
          <w:rFonts w:ascii="Times New Roman" w:hAnsi="Times New Roman" w:cs="Times New Roman"/>
          <w:sz w:val="24"/>
          <w:szCs w:val="24"/>
          <w:lang w:val="uk-UA"/>
        </w:rPr>
      </w:pPr>
      <w:r>
        <w:rPr>
          <w:rFonts w:ascii="Times New Roman" w:hAnsi="Times New Roman" w:cs="Times New Roman"/>
          <w:b/>
          <w:sz w:val="24"/>
          <w:szCs w:val="24"/>
          <w:lang w:val="uk-UA"/>
        </w:rPr>
        <w:t>7</w:t>
      </w:r>
      <w:r w:rsidRPr="005D64DA">
        <w:rPr>
          <w:rFonts w:ascii="Times New Roman" w:hAnsi="Times New Roman" w:cs="Times New Roman"/>
          <w:b/>
          <w:sz w:val="24"/>
          <w:szCs w:val="24"/>
          <w:lang w:val="uk-UA"/>
        </w:rPr>
        <w:t>. Соціальний захист, збереження та зміцнення здоров’я учнів та педагогічних працівників:</w:t>
      </w:r>
    </w:p>
    <w:p w:rsidR="0056464A" w:rsidRPr="00760DC2" w:rsidRDefault="00760DC2" w:rsidP="005C5158">
      <w:pPr>
        <w:spacing w:after="0" w:line="240" w:lineRule="auto"/>
        <w:ind w:firstLine="708"/>
        <w:jc w:val="both"/>
        <w:rPr>
          <w:rFonts w:ascii="Times New Roman" w:hAnsi="Times New Roman" w:cs="Times New Roman"/>
          <w:sz w:val="24"/>
          <w:szCs w:val="24"/>
          <w:lang w:val="uk-UA" w:eastAsia="ru-RU"/>
        </w:rPr>
      </w:pPr>
      <w:r w:rsidRPr="00760DC2">
        <w:rPr>
          <w:rFonts w:ascii="Times New Roman" w:hAnsi="Times New Roman" w:cs="Times New Roman"/>
          <w:sz w:val="24"/>
          <w:szCs w:val="24"/>
          <w:lang w:val="uk-UA" w:eastAsia="ru-RU"/>
        </w:rPr>
        <w:t>Соціальна підтримка дітей пільгових категорій, що навчаються у закладі, проводиться згідно з діючим законодавством. На початок навчального року та на початок 2019 року були підготовлені списки учнів пільгових категорій. Кількість дітей у них становить:</w:t>
      </w:r>
    </w:p>
    <w:tbl>
      <w:tblPr>
        <w:tblW w:w="92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5824"/>
        <w:gridCol w:w="1441"/>
        <w:gridCol w:w="1441"/>
      </w:tblGrid>
      <w:tr w:rsidR="0056464A" w:rsidRPr="005D64DA" w:rsidTr="0056464A">
        <w:tc>
          <w:tcPr>
            <w:tcW w:w="519" w:type="dxa"/>
            <w:tcBorders>
              <w:top w:val="single" w:sz="4" w:space="0" w:color="auto"/>
              <w:left w:val="single" w:sz="4" w:space="0" w:color="auto"/>
              <w:bottom w:val="single" w:sz="4" w:space="0" w:color="auto"/>
              <w:right w:val="single" w:sz="4" w:space="0" w:color="auto"/>
            </w:tcBorders>
          </w:tcPr>
          <w:p w:rsidR="0056464A" w:rsidRPr="005D64DA" w:rsidRDefault="0056464A" w:rsidP="0056464A">
            <w:pPr>
              <w:spacing w:after="0" w:line="240" w:lineRule="auto"/>
              <w:jc w:val="center"/>
              <w:rPr>
                <w:rFonts w:ascii="Times New Roman" w:eastAsia="Times New Roman" w:hAnsi="Times New Roman" w:cs="Times New Roman"/>
                <w:b/>
                <w:sz w:val="24"/>
                <w:szCs w:val="24"/>
                <w:lang w:eastAsia="ru-RU"/>
              </w:rPr>
            </w:pPr>
            <w:r w:rsidRPr="005D64DA">
              <w:rPr>
                <w:rFonts w:ascii="Times New Roman" w:eastAsia="Times New Roman" w:hAnsi="Times New Roman" w:cs="Times New Roman"/>
                <w:b/>
                <w:sz w:val="24"/>
                <w:szCs w:val="24"/>
                <w:lang w:eastAsia="ru-RU"/>
              </w:rPr>
              <w:t>№ з/п</w:t>
            </w:r>
          </w:p>
        </w:tc>
        <w:tc>
          <w:tcPr>
            <w:tcW w:w="5824" w:type="dxa"/>
            <w:tcBorders>
              <w:top w:val="single" w:sz="4" w:space="0" w:color="auto"/>
              <w:left w:val="single" w:sz="4" w:space="0" w:color="auto"/>
              <w:bottom w:val="single" w:sz="4" w:space="0" w:color="auto"/>
              <w:right w:val="single" w:sz="4" w:space="0" w:color="auto"/>
            </w:tcBorders>
          </w:tcPr>
          <w:p w:rsidR="0056464A" w:rsidRPr="005D64DA" w:rsidRDefault="0056464A" w:rsidP="0056464A">
            <w:pPr>
              <w:spacing w:after="0" w:line="240" w:lineRule="auto"/>
              <w:jc w:val="center"/>
              <w:rPr>
                <w:rFonts w:ascii="Times New Roman" w:eastAsia="Times New Roman" w:hAnsi="Times New Roman" w:cs="Times New Roman"/>
                <w:b/>
                <w:sz w:val="24"/>
                <w:szCs w:val="24"/>
                <w:lang w:eastAsia="ru-RU"/>
              </w:rPr>
            </w:pPr>
            <w:r w:rsidRPr="005D64DA">
              <w:rPr>
                <w:rFonts w:ascii="Times New Roman" w:eastAsia="Times New Roman" w:hAnsi="Times New Roman" w:cs="Times New Roman"/>
                <w:b/>
                <w:sz w:val="24"/>
                <w:szCs w:val="24"/>
                <w:lang w:eastAsia="ru-RU"/>
              </w:rPr>
              <w:t>Назва категорії</w:t>
            </w:r>
          </w:p>
        </w:tc>
        <w:tc>
          <w:tcPr>
            <w:tcW w:w="1441" w:type="dxa"/>
            <w:tcBorders>
              <w:top w:val="single" w:sz="4" w:space="0" w:color="auto"/>
              <w:left w:val="single" w:sz="4" w:space="0" w:color="auto"/>
              <w:bottom w:val="single" w:sz="4" w:space="0" w:color="auto"/>
              <w:right w:val="single" w:sz="4" w:space="0" w:color="auto"/>
            </w:tcBorders>
          </w:tcPr>
          <w:p w:rsidR="0056464A" w:rsidRPr="005D64DA" w:rsidRDefault="0056464A" w:rsidP="0056464A">
            <w:pPr>
              <w:spacing w:after="0" w:line="240" w:lineRule="auto"/>
              <w:jc w:val="center"/>
              <w:rPr>
                <w:rFonts w:ascii="Times New Roman" w:eastAsia="Times New Roman" w:hAnsi="Times New Roman" w:cs="Times New Roman"/>
                <w:b/>
                <w:sz w:val="24"/>
                <w:szCs w:val="24"/>
                <w:lang w:eastAsia="ru-RU"/>
              </w:rPr>
            </w:pPr>
            <w:r w:rsidRPr="005D64DA">
              <w:rPr>
                <w:rFonts w:ascii="Times New Roman" w:eastAsia="Times New Roman" w:hAnsi="Times New Roman" w:cs="Times New Roman"/>
                <w:b/>
                <w:sz w:val="24"/>
                <w:szCs w:val="24"/>
                <w:lang w:eastAsia="ru-RU"/>
              </w:rPr>
              <w:t>Кількість</w:t>
            </w:r>
          </w:p>
        </w:tc>
        <w:tc>
          <w:tcPr>
            <w:tcW w:w="1441" w:type="dxa"/>
            <w:tcBorders>
              <w:top w:val="single" w:sz="4" w:space="0" w:color="auto"/>
              <w:left w:val="single" w:sz="4" w:space="0" w:color="auto"/>
              <w:bottom w:val="single" w:sz="4" w:space="0" w:color="auto"/>
              <w:right w:val="single" w:sz="4" w:space="0" w:color="auto"/>
            </w:tcBorders>
          </w:tcPr>
          <w:p w:rsidR="0056464A" w:rsidRPr="005D64DA" w:rsidRDefault="0056464A" w:rsidP="0056464A">
            <w:pPr>
              <w:spacing w:after="0" w:line="240" w:lineRule="auto"/>
              <w:jc w:val="center"/>
              <w:rPr>
                <w:rFonts w:ascii="Times New Roman" w:eastAsia="Times New Roman" w:hAnsi="Times New Roman" w:cs="Times New Roman"/>
                <w:b/>
                <w:sz w:val="24"/>
                <w:szCs w:val="24"/>
                <w:lang w:eastAsia="ru-RU"/>
              </w:rPr>
            </w:pPr>
            <w:r w:rsidRPr="005D64DA">
              <w:rPr>
                <w:rFonts w:ascii="Times New Roman" w:eastAsia="Times New Roman" w:hAnsi="Times New Roman" w:cs="Times New Roman"/>
                <w:b/>
                <w:sz w:val="24"/>
                <w:szCs w:val="24"/>
                <w:lang w:eastAsia="ru-RU"/>
              </w:rPr>
              <w:t>Кількість сімей</w:t>
            </w:r>
          </w:p>
        </w:tc>
      </w:tr>
      <w:tr w:rsidR="0056464A" w:rsidRPr="005D64DA" w:rsidTr="0056464A">
        <w:tc>
          <w:tcPr>
            <w:tcW w:w="519" w:type="dxa"/>
            <w:tcBorders>
              <w:top w:val="single" w:sz="4" w:space="0" w:color="auto"/>
              <w:left w:val="single" w:sz="4" w:space="0" w:color="auto"/>
              <w:bottom w:val="single" w:sz="4" w:space="0" w:color="auto"/>
              <w:right w:val="single" w:sz="4" w:space="0" w:color="auto"/>
            </w:tcBorders>
          </w:tcPr>
          <w:p w:rsidR="0056464A" w:rsidRPr="005D64DA" w:rsidRDefault="0056464A" w:rsidP="0056464A">
            <w:pPr>
              <w:numPr>
                <w:ilvl w:val="0"/>
                <w:numId w:val="17"/>
              </w:numPr>
              <w:spacing w:after="0" w:line="240" w:lineRule="auto"/>
              <w:jc w:val="center"/>
              <w:rPr>
                <w:rFonts w:ascii="Times New Roman" w:eastAsia="Times New Roman" w:hAnsi="Times New Roman" w:cs="Times New Roman"/>
                <w:sz w:val="24"/>
                <w:szCs w:val="24"/>
                <w:lang w:eastAsia="ru-RU"/>
              </w:rPr>
            </w:pPr>
          </w:p>
        </w:tc>
        <w:tc>
          <w:tcPr>
            <w:tcW w:w="5824" w:type="dxa"/>
            <w:tcBorders>
              <w:top w:val="single" w:sz="4" w:space="0" w:color="auto"/>
              <w:left w:val="single" w:sz="4" w:space="0" w:color="auto"/>
              <w:bottom w:val="single" w:sz="4" w:space="0" w:color="auto"/>
              <w:right w:val="single" w:sz="4" w:space="0" w:color="auto"/>
            </w:tcBorders>
          </w:tcPr>
          <w:p w:rsidR="0056464A" w:rsidRPr="005D64DA" w:rsidRDefault="0056464A" w:rsidP="0056464A">
            <w:pPr>
              <w:spacing w:after="0" w:line="240" w:lineRule="auto"/>
              <w:rPr>
                <w:rFonts w:ascii="Times New Roman" w:eastAsia="Times New Roman" w:hAnsi="Times New Roman" w:cs="Times New Roman"/>
                <w:sz w:val="24"/>
                <w:szCs w:val="24"/>
                <w:lang w:eastAsia="ru-RU"/>
              </w:rPr>
            </w:pPr>
            <w:r w:rsidRPr="005D64DA">
              <w:rPr>
                <w:rFonts w:ascii="Times New Roman" w:eastAsia="Times New Roman" w:hAnsi="Times New Roman" w:cs="Times New Roman"/>
                <w:sz w:val="24"/>
                <w:szCs w:val="24"/>
                <w:lang w:eastAsia="ru-RU"/>
              </w:rPr>
              <w:t>Діти, які перебувають під опікою</w:t>
            </w:r>
          </w:p>
          <w:p w:rsidR="0056464A" w:rsidRPr="005D64DA" w:rsidRDefault="0056464A" w:rsidP="0056464A">
            <w:pPr>
              <w:numPr>
                <w:ilvl w:val="1"/>
                <w:numId w:val="17"/>
              </w:numPr>
              <w:tabs>
                <w:tab w:val="num" w:pos="612"/>
              </w:tabs>
              <w:spacing w:after="0" w:line="240" w:lineRule="auto"/>
              <w:ind w:hanging="828"/>
              <w:rPr>
                <w:rFonts w:ascii="Times New Roman" w:eastAsia="Times New Roman" w:hAnsi="Times New Roman" w:cs="Times New Roman"/>
                <w:sz w:val="24"/>
                <w:szCs w:val="24"/>
                <w:lang w:eastAsia="ru-RU"/>
              </w:rPr>
            </w:pPr>
            <w:r w:rsidRPr="005D64DA">
              <w:rPr>
                <w:rFonts w:ascii="Times New Roman" w:eastAsia="Times New Roman" w:hAnsi="Times New Roman" w:cs="Times New Roman"/>
                <w:sz w:val="24"/>
                <w:szCs w:val="24"/>
                <w:lang w:eastAsia="ru-RU"/>
              </w:rPr>
              <w:t>сироти;</w:t>
            </w:r>
          </w:p>
          <w:p w:rsidR="0056464A" w:rsidRPr="005D64DA" w:rsidRDefault="0056464A" w:rsidP="0056464A">
            <w:pPr>
              <w:numPr>
                <w:ilvl w:val="1"/>
                <w:numId w:val="17"/>
              </w:numPr>
              <w:tabs>
                <w:tab w:val="num" w:pos="612"/>
              </w:tabs>
              <w:spacing w:after="0" w:line="240" w:lineRule="auto"/>
              <w:ind w:hanging="828"/>
              <w:rPr>
                <w:rFonts w:ascii="Times New Roman" w:eastAsia="Times New Roman" w:hAnsi="Times New Roman" w:cs="Times New Roman"/>
                <w:sz w:val="24"/>
                <w:szCs w:val="24"/>
                <w:lang w:eastAsia="ru-RU"/>
              </w:rPr>
            </w:pPr>
            <w:r w:rsidRPr="005D64DA">
              <w:rPr>
                <w:rFonts w:ascii="Times New Roman" w:eastAsia="Times New Roman" w:hAnsi="Times New Roman" w:cs="Times New Roman"/>
                <w:sz w:val="24"/>
                <w:szCs w:val="24"/>
                <w:lang w:eastAsia="ru-RU"/>
              </w:rPr>
              <w:t>позбавлені батьківського піклування.</w:t>
            </w:r>
          </w:p>
        </w:tc>
        <w:tc>
          <w:tcPr>
            <w:tcW w:w="1441" w:type="dxa"/>
            <w:tcBorders>
              <w:top w:val="single" w:sz="4" w:space="0" w:color="auto"/>
              <w:left w:val="single" w:sz="4" w:space="0" w:color="auto"/>
              <w:bottom w:val="single" w:sz="4" w:space="0" w:color="auto"/>
              <w:right w:val="single" w:sz="4" w:space="0" w:color="auto"/>
            </w:tcBorders>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0</w:t>
            </w:r>
          </w:p>
        </w:tc>
        <w:tc>
          <w:tcPr>
            <w:tcW w:w="1441" w:type="dxa"/>
            <w:tcBorders>
              <w:top w:val="single" w:sz="4" w:space="0" w:color="auto"/>
              <w:left w:val="single" w:sz="4" w:space="0" w:color="auto"/>
              <w:bottom w:val="single" w:sz="4" w:space="0" w:color="auto"/>
              <w:right w:val="single" w:sz="4" w:space="0" w:color="auto"/>
            </w:tcBorders>
          </w:tcPr>
          <w:p w:rsidR="0056464A" w:rsidRPr="005D64DA" w:rsidRDefault="0056464A" w:rsidP="0056464A">
            <w:pPr>
              <w:spacing w:after="0" w:line="240" w:lineRule="auto"/>
              <w:jc w:val="center"/>
              <w:rPr>
                <w:rFonts w:ascii="Times New Roman" w:eastAsia="Times New Roman" w:hAnsi="Times New Roman" w:cs="Times New Roman"/>
                <w:sz w:val="24"/>
                <w:szCs w:val="24"/>
                <w:lang w:eastAsia="ru-RU"/>
              </w:rPr>
            </w:pPr>
          </w:p>
        </w:tc>
      </w:tr>
      <w:tr w:rsidR="0056464A" w:rsidRPr="005D64DA" w:rsidTr="0056464A">
        <w:tc>
          <w:tcPr>
            <w:tcW w:w="519" w:type="dxa"/>
            <w:tcBorders>
              <w:top w:val="single" w:sz="4" w:space="0" w:color="auto"/>
              <w:left w:val="single" w:sz="4" w:space="0" w:color="auto"/>
              <w:bottom w:val="single" w:sz="4" w:space="0" w:color="auto"/>
              <w:right w:val="single" w:sz="4" w:space="0" w:color="auto"/>
            </w:tcBorders>
          </w:tcPr>
          <w:p w:rsidR="0056464A" w:rsidRPr="005D64DA" w:rsidRDefault="0056464A" w:rsidP="0056464A">
            <w:pPr>
              <w:spacing w:after="0" w:line="240" w:lineRule="auto"/>
              <w:jc w:val="center"/>
              <w:rPr>
                <w:rFonts w:ascii="Times New Roman" w:eastAsia="Times New Roman" w:hAnsi="Times New Roman" w:cs="Times New Roman"/>
                <w:sz w:val="24"/>
                <w:szCs w:val="24"/>
                <w:lang w:eastAsia="ru-RU"/>
              </w:rPr>
            </w:pPr>
            <w:r w:rsidRPr="005D64DA">
              <w:rPr>
                <w:rFonts w:ascii="Times New Roman" w:eastAsia="Times New Roman" w:hAnsi="Times New Roman" w:cs="Times New Roman"/>
                <w:sz w:val="24"/>
                <w:szCs w:val="24"/>
                <w:lang w:eastAsia="ru-RU"/>
              </w:rPr>
              <w:t>2.</w:t>
            </w:r>
          </w:p>
        </w:tc>
        <w:tc>
          <w:tcPr>
            <w:tcW w:w="5824" w:type="dxa"/>
            <w:tcBorders>
              <w:top w:val="single" w:sz="4" w:space="0" w:color="auto"/>
              <w:left w:val="single" w:sz="4" w:space="0" w:color="auto"/>
              <w:bottom w:val="single" w:sz="4" w:space="0" w:color="auto"/>
              <w:right w:val="single" w:sz="4" w:space="0" w:color="auto"/>
            </w:tcBorders>
          </w:tcPr>
          <w:p w:rsidR="0056464A" w:rsidRPr="005D64DA" w:rsidRDefault="0056464A" w:rsidP="0056464A">
            <w:pPr>
              <w:spacing w:after="0" w:line="240" w:lineRule="auto"/>
              <w:rPr>
                <w:rFonts w:ascii="Times New Roman" w:eastAsia="Times New Roman" w:hAnsi="Times New Roman" w:cs="Times New Roman"/>
                <w:sz w:val="24"/>
                <w:szCs w:val="24"/>
                <w:lang w:eastAsia="ru-RU"/>
              </w:rPr>
            </w:pPr>
            <w:r w:rsidRPr="005D64DA">
              <w:rPr>
                <w:rFonts w:ascii="Times New Roman" w:eastAsia="Times New Roman" w:hAnsi="Times New Roman" w:cs="Times New Roman"/>
                <w:sz w:val="24"/>
                <w:szCs w:val="24"/>
                <w:lang w:eastAsia="ru-RU"/>
              </w:rPr>
              <w:t>Діти, які виховуються в дитячих будинках сімейного типу, прийомних сім′ях та  інтернатних установах:</w:t>
            </w:r>
          </w:p>
          <w:p w:rsidR="0056464A" w:rsidRPr="005D64DA" w:rsidRDefault="0056464A" w:rsidP="0056464A">
            <w:pPr>
              <w:numPr>
                <w:ilvl w:val="1"/>
                <w:numId w:val="17"/>
              </w:numPr>
              <w:tabs>
                <w:tab w:val="num" w:pos="612"/>
              </w:tabs>
              <w:spacing w:after="0" w:line="240" w:lineRule="auto"/>
              <w:ind w:hanging="828"/>
              <w:rPr>
                <w:rFonts w:ascii="Times New Roman" w:eastAsia="Times New Roman" w:hAnsi="Times New Roman" w:cs="Times New Roman"/>
                <w:sz w:val="24"/>
                <w:szCs w:val="24"/>
                <w:lang w:eastAsia="ru-RU"/>
              </w:rPr>
            </w:pPr>
            <w:r w:rsidRPr="005D64DA">
              <w:rPr>
                <w:rFonts w:ascii="Times New Roman" w:eastAsia="Times New Roman" w:hAnsi="Times New Roman" w:cs="Times New Roman"/>
                <w:sz w:val="24"/>
                <w:szCs w:val="24"/>
                <w:lang w:eastAsia="ru-RU"/>
              </w:rPr>
              <w:t>сироти;</w:t>
            </w:r>
          </w:p>
          <w:p w:rsidR="0056464A" w:rsidRPr="005D64DA" w:rsidRDefault="0056464A" w:rsidP="0056464A">
            <w:pPr>
              <w:numPr>
                <w:ilvl w:val="1"/>
                <w:numId w:val="17"/>
              </w:numPr>
              <w:tabs>
                <w:tab w:val="num" w:pos="612"/>
              </w:tabs>
              <w:spacing w:after="0" w:line="240" w:lineRule="auto"/>
              <w:ind w:hanging="828"/>
              <w:rPr>
                <w:rFonts w:ascii="Times New Roman" w:eastAsia="Times New Roman" w:hAnsi="Times New Roman" w:cs="Times New Roman"/>
                <w:sz w:val="24"/>
                <w:szCs w:val="24"/>
                <w:lang w:eastAsia="ru-RU"/>
              </w:rPr>
            </w:pPr>
            <w:r w:rsidRPr="005D64DA">
              <w:rPr>
                <w:rFonts w:ascii="Times New Roman" w:eastAsia="Times New Roman" w:hAnsi="Times New Roman" w:cs="Times New Roman"/>
                <w:sz w:val="24"/>
                <w:szCs w:val="24"/>
                <w:lang w:eastAsia="ru-RU"/>
              </w:rPr>
              <w:t>позбавлені батьківського піклування.</w:t>
            </w:r>
          </w:p>
        </w:tc>
        <w:tc>
          <w:tcPr>
            <w:tcW w:w="1441" w:type="dxa"/>
            <w:tcBorders>
              <w:top w:val="single" w:sz="4" w:space="0" w:color="auto"/>
              <w:left w:val="single" w:sz="4" w:space="0" w:color="auto"/>
              <w:bottom w:val="single" w:sz="4" w:space="0" w:color="auto"/>
              <w:right w:val="single" w:sz="4" w:space="0" w:color="auto"/>
            </w:tcBorders>
          </w:tcPr>
          <w:p w:rsidR="0056464A" w:rsidRPr="005D64DA" w:rsidRDefault="0056464A" w:rsidP="0056464A">
            <w:pPr>
              <w:spacing w:after="0" w:line="240" w:lineRule="auto"/>
              <w:jc w:val="center"/>
              <w:rPr>
                <w:rFonts w:ascii="Times New Roman" w:eastAsia="Times New Roman" w:hAnsi="Times New Roman" w:cs="Times New Roman"/>
                <w:sz w:val="24"/>
                <w:szCs w:val="24"/>
                <w:lang w:eastAsia="ru-RU"/>
              </w:rPr>
            </w:pPr>
          </w:p>
          <w:p w:rsidR="0056464A" w:rsidRPr="005D64DA" w:rsidRDefault="0056464A" w:rsidP="0056464A">
            <w:pPr>
              <w:spacing w:after="0" w:line="240" w:lineRule="auto"/>
              <w:jc w:val="center"/>
              <w:rPr>
                <w:rFonts w:ascii="Times New Roman" w:eastAsia="Times New Roman" w:hAnsi="Times New Roman" w:cs="Times New Roman"/>
                <w:sz w:val="24"/>
                <w:szCs w:val="24"/>
                <w:lang w:eastAsia="ru-RU"/>
              </w:rPr>
            </w:pPr>
            <w:r w:rsidRPr="005D64DA">
              <w:rPr>
                <w:rFonts w:ascii="Times New Roman" w:eastAsia="Times New Roman" w:hAnsi="Times New Roman" w:cs="Times New Roman"/>
                <w:sz w:val="24"/>
                <w:szCs w:val="24"/>
                <w:lang w:eastAsia="ru-RU"/>
              </w:rPr>
              <w:t>0</w:t>
            </w:r>
          </w:p>
          <w:p w:rsidR="0056464A" w:rsidRPr="005D64DA" w:rsidRDefault="0056464A" w:rsidP="0056464A">
            <w:pPr>
              <w:spacing w:after="0" w:line="240" w:lineRule="auto"/>
              <w:jc w:val="center"/>
              <w:rPr>
                <w:rFonts w:ascii="Times New Roman" w:eastAsia="Times New Roman" w:hAnsi="Times New Roman" w:cs="Times New Roman"/>
                <w:sz w:val="24"/>
                <w:szCs w:val="24"/>
                <w:lang w:eastAsia="ru-RU"/>
              </w:rPr>
            </w:pPr>
            <w:r w:rsidRPr="005D64DA">
              <w:rPr>
                <w:rFonts w:ascii="Times New Roman" w:eastAsia="Times New Roman" w:hAnsi="Times New Roman" w:cs="Times New Roman"/>
                <w:sz w:val="24"/>
                <w:szCs w:val="24"/>
                <w:lang w:eastAsia="ru-RU"/>
              </w:rPr>
              <w:t>0</w:t>
            </w:r>
          </w:p>
          <w:p w:rsidR="0056464A" w:rsidRPr="005D64DA" w:rsidRDefault="0056464A" w:rsidP="0056464A">
            <w:pPr>
              <w:spacing w:after="0" w:line="240" w:lineRule="auto"/>
              <w:jc w:val="center"/>
              <w:rPr>
                <w:rFonts w:ascii="Times New Roman" w:eastAsia="Times New Roman" w:hAnsi="Times New Roman" w:cs="Times New Roman"/>
                <w:sz w:val="24"/>
                <w:szCs w:val="24"/>
                <w:lang w:eastAsia="ru-RU"/>
              </w:rPr>
            </w:pPr>
            <w:r w:rsidRPr="005D64DA">
              <w:rPr>
                <w:rFonts w:ascii="Times New Roman" w:eastAsia="Times New Roman" w:hAnsi="Times New Roman" w:cs="Times New Roman"/>
                <w:sz w:val="24"/>
                <w:szCs w:val="24"/>
                <w:lang w:eastAsia="ru-RU"/>
              </w:rPr>
              <w:t>0</w:t>
            </w:r>
          </w:p>
        </w:tc>
        <w:tc>
          <w:tcPr>
            <w:tcW w:w="1441" w:type="dxa"/>
            <w:tcBorders>
              <w:top w:val="single" w:sz="4" w:space="0" w:color="auto"/>
              <w:left w:val="single" w:sz="4" w:space="0" w:color="auto"/>
              <w:bottom w:val="single" w:sz="4" w:space="0" w:color="auto"/>
              <w:right w:val="single" w:sz="4" w:space="0" w:color="auto"/>
            </w:tcBorders>
          </w:tcPr>
          <w:p w:rsidR="0056464A" w:rsidRPr="005D64DA" w:rsidRDefault="0056464A" w:rsidP="0056464A">
            <w:pPr>
              <w:spacing w:after="0" w:line="240" w:lineRule="auto"/>
              <w:jc w:val="center"/>
              <w:rPr>
                <w:rFonts w:ascii="Times New Roman" w:eastAsia="Times New Roman" w:hAnsi="Times New Roman" w:cs="Times New Roman"/>
                <w:sz w:val="24"/>
                <w:szCs w:val="24"/>
                <w:lang w:eastAsia="ru-RU"/>
              </w:rPr>
            </w:pPr>
          </w:p>
          <w:p w:rsidR="0056464A" w:rsidRPr="005D64DA" w:rsidRDefault="0056464A" w:rsidP="0056464A">
            <w:pPr>
              <w:spacing w:after="0" w:line="240" w:lineRule="auto"/>
              <w:jc w:val="center"/>
              <w:rPr>
                <w:rFonts w:ascii="Times New Roman" w:eastAsia="Times New Roman" w:hAnsi="Times New Roman" w:cs="Times New Roman"/>
                <w:sz w:val="24"/>
                <w:szCs w:val="24"/>
                <w:lang w:eastAsia="ru-RU"/>
              </w:rPr>
            </w:pPr>
            <w:r w:rsidRPr="005D64DA">
              <w:rPr>
                <w:rFonts w:ascii="Times New Roman" w:eastAsia="Times New Roman" w:hAnsi="Times New Roman" w:cs="Times New Roman"/>
                <w:sz w:val="24"/>
                <w:szCs w:val="24"/>
                <w:lang w:eastAsia="ru-RU"/>
              </w:rPr>
              <w:t>0</w:t>
            </w:r>
          </w:p>
          <w:p w:rsidR="0056464A" w:rsidRPr="005D64DA" w:rsidRDefault="0056464A" w:rsidP="0056464A">
            <w:pPr>
              <w:spacing w:after="0" w:line="240" w:lineRule="auto"/>
              <w:jc w:val="center"/>
              <w:rPr>
                <w:rFonts w:ascii="Times New Roman" w:eastAsia="Times New Roman" w:hAnsi="Times New Roman" w:cs="Times New Roman"/>
                <w:sz w:val="24"/>
                <w:szCs w:val="24"/>
                <w:lang w:eastAsia="ru-RU"/>
              </w:rPr>
            </w:pPr>
            <w:r w:rsidRPr="005D64DA">
              <w:rPr>
                <w:rFonts w:ascii="Times New Roman" w:eastAsia="Times New Roman" w:hAnsi="Times New Roman" w:cs="Times New Roman"/>
                <w:sz w:val="24"/>
                <w:szCs w:val="24"/>
                <w:lang w:eastAsia="ru-RU"/>
              </w:rPr>
              <w:t>0</w:t>
            </w:r>
          </w:p>
          <w:p w:rsidR="0056464A" w:rsidRPr="005D64DA" w:rsidRDefault="0056464A" w:rsidP="0056464A">
            <w:pPr>
              <w:spacing w:after="0" w:line="240" w:lineRule="auto"/>
              <w:jc w:val="center"/>
              <w:rPr>
                <w:rFonts w:ascii="Times New Roman" w:eastAsia="Times New Roman" w:hAnsi="Times New Roman" w:cs="Times New Roman"/>
                <w:sz w:val="24"/>
                <w:szCs w:val="24"/>
                <w:lang w:eastAsia="ru-RU"/>
              </w:rPr>
            </w:pPr>
            <w:r w:rsidRPr="005D64DA">
              <w:rPr>
                <w:rFonts w:ascii="Times New Roman" w:eastAsia="Times New Roman" w:hAnsi="Times New Roman" w:cs="Times New Roman"/>
                <w:sz w:val="24"/>
                <w:szCs w:val="24"/>
                <w:lang w:eastAsia="ru-RU"/>
              </w:rPr>
              <w:t>0</w:t>
            </w:r>
          </w:p>
        </w:tc>
      </w:tr>
      <w:tr w:rsidR="0056464A" w:rsidRPr="005D64DA" w:rsidTr="0056464A">
        <w:tc>
          <w:tcPr>
            <w:tcW w:w="519" w:type="dxa"/>
            <w:tcBorders>
              <w:top w:val="single" w:sz="4" w:space="0" w:color="auto"/>
              <w:left w:val="single" w:sz="4" w:space="0" w:color="auto"/>
              <w:bottom w:val="single" w:sz="4" w:space="0" w:color="auto"/>
              <w:right w:val="single" w:sz="4" w:space="0" w:color="auto"/>
            </w:tcBorders>
          </w:tcPr>
          <w:p w:rsidR="0056464A" w:rsidRPr="005D64DA" w:rsidRDefault="0056464A" w:rsidP="0056464A">
            <w:pPr>
              <w:spacing w:after="0" w:line="240" w:lineRule="auto"/>
              <w:jc w:val="center"/>
              <w:rPr>
                <w:rFonts w:ascii="Times New Roman" w:eastAsia="Times New Roman" w:hAnsi="Times New Roman" w:cs="Times New Roman"/>
                <w:sz w:val="24"/>
                <w:szCs w:val="24"/>
                <w:lang w:eastAsia="ru-RU"/>
              </w:rPr>
            </w:pPr>
            <w:r w:rsidRPr="005D64DA">
              <w:rPr>
                <w:rFonts w:ascii="Times New Roman" w:eastAsia="Times New Roman" w:hAnsi="Times New Roman" w:cs="Times New Roman"/>
                <w:sz w:val="24"/>
                <w:szCs w:val="24"/>
                <w:lang w:eastAsia="ru-RU"/>
              </w:rPr>
              <w:t>3.</w:t>
            </w:r>
          </w:p>
        </w:tc>
        <w:tc>
          <w:tcPr>
            <w:tcW w:w="5824" w:type="dxa"/>
            <w:tcBorders>
              <w:top w:val="single" w:sz="4" w:space="0" w:color="auto"/>
              <w:left w:val="single" w:sz="4" w:space="0" w:color="auto"/>
              <w:bottom w:val="single" w:sz="4" w:space="0" w:color="auto"/>
              <w:right w:val="single" w:sz="4" w:space="0" w:color="auto"/>
            </w:tcBorders>
          </w:tcPr>
          <w:p w:rsidR="0056464A" w:rsidRPr="005D64DA" w:rsidRDefault="0056464A" w:rsidP="0056464A">
            <w:pPr>
              <w:spacing w:after="0" w:line="240" w:lineRule="auto"/>
              <w:rPr>
                <w:rFonts w:ascii="Times New Roman" w:eastAsia="Times New Roman" w:hAnsi="Times New Roman" w:cs="Times New Roman"/>
                <w:sz w:val="24"/>
                <w:szCs w:val="24"/>
                <w:lang w:eastAsia="ru-RU"/>
              </w:rPr>
            </w:pPr>
            <w:r w:rsidRPr="005D64DA">
              <w:rPr>
                <w:rFonts w:ascii="Times New Roman" w:eastAsia="Times New Roman" w:hAnsi="Times New Roman" w:cs="Times New Roman"/>
                <w:sz w:val="24"/>
                <w:szCs w:val="24"/>
                <w:lang w:eastAsia="ru-RU"/>
              </w:rPr>
              <w:t>Діти - напівсироти</w:t>
            </w:r>
          </w:p>
        </w:tc>
        <w:tc>
          <w:tcPr>
            <w:tcW w:w="1441" w:type="dxa"/>
            <w:tcBorders>
              <w:top w:val="single" w:sz="4" w:space="0" w:color="auto"/>
              <w:left w:val="single" w:sz="4" w:space="0" w:color="auto"/>
              <w:bottom w:val="single" w:sz="4" w:space="0" w:color="auto"/>
              <w:right w:val="single" w:sz="4" w:space="0" w:color="auto"/>
            </w:tcBorders>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0</w:t>
            </w:r>
          </w:p>
        </w:tc>
        <w:tc>
          <w:tcPr>
            <w:tcW w:w="1441" w:type="dxa"/>
            <w:tcBorders>
              <w:top w:val="single" w:sz="4" w:space="0" w:color="auto"/>
              <w:left w:val="single" w:sz="4" w:space="0" w:color="auto"/>
              <w:bottom w:val="single" w:sz="4" w:space="0" w:color="auto"/>
              <w:right w:val="single" w:sz="4" w:space="0" w:color="auto"/>
            </w:tcBorders>
          </w:tcPr>
          <w:p w:rsidR="0056464A" w:rsidRPr="005D64DA" w:rsidRDefault="0056464A" w:rsidP="0056464A">
            <w:pPr>
              <w:spacing w:after="0" w:line="240" w:lineRule="auto"/>
              <w:jc w:val="center"/>
              <w:rPr>
                <w:rFonts w:ascii="Times New Roman" w:eastAsia="Times New Roman" w:hAnsi="Times New Roman" w:cs="Times New Roman"/>
                <w:sz w:val="24"/>
                <w:szCs w:val="24"/>
                <w:lang w:eastAsia="ru-RU"/>
              </w:rPr>
            </w:pPr>
          </w:p>
        </w:tc>
      </w:tr>
      <w:tr w:rsidR="0056464A" w:rsidRPr="005D64DA" w:rsidTr="0056464A">
        <w:tc>
          <w:tcPr>
            <w:tcW w:w="519" w:type="dxa"/>
            <w:tcBorders>
              <w:top w:val="single" w:sz="4" w:space="0" w:color="auto"/>
              <w:left w:val="single" w:sz="4" w:space="0" w:color="auto"/>
              <w:bottom w:val="single" w:sz="4" w:space="0" w:color="auto"/>
              <w:right w:val="single" w:sz="4" w:space="0" w:color="auto"/>
            </w:tcBorders>
          </w:tcPr>
          <w:p w:rsidR="0056464A" w:rsidRPr="005D64DA" w:rsidRDefault="0056464A" w:rsidP="0056464A">
            <w:pPr>
              <w:spacing w:after="0" w:line="240" w:lineRule="auto"/>
              <w:jc w:val="center"/>
              <w:rPr>
                <w:rFonts w:ascii="Times New Roman" w:eastAsia="Times New Roman" w:hAnsi="Times New Roman" w:cs="Times New Roman"/>
                <w:sz w:val="24"/>
                <w:szCs w:val="24"/>
                <w:lang w:eastAsia="ru-RU"/>
              </w:rPr>
            </w:pPr>
            <w:r w:rsidRPr="005D64DA">
              <w:rPr>
                <w:rFonts w:ascii="Times New Roman" w:eastAsia="Times New Roman" w:hAnsi="Times New Roman" w:cs="Times New Roman"/>
                <w:sz w:val="24"/>
                <w:szCs w:val="24"/>
                <w:lang w:eastAsia="ru-RU"/>
              </w:rPr>
              <w:lastRenderedPageBreak/>
              <w:t>4.</w:t>
            </w:r>
          </w:p>
        </w:tc>
        <w:tc>
          <w:tcPr>
            <w:tcW w:w="5824" w:type="dxa"/>
            <w:tcBorders>
              <w:top w:val="single" w:sz="4" w:space="0" w:color="auto"/>
              <w:left w:val="single" w:sz="4" w:space="0" w:color="auto"/>
              <w:bottom w:val="single" w:sz="4" w:space="0" w:color="auto"/>
              <w:right w:val="single" w:sz="4" w:space="0" w:color="auto"/>
            </w:tcBorders>
          </w:tcPr>
          <w:p w:rsidR="0056464A" w:rsidRPr="005D64DA" w:rsidRDefault="0056464A" w:rsidP="0056464A">
            <w:pPr>
              <w:spacing w:after="0" w:line="240" w:lineRule="auto"/>
              <w:rPr>
                <w:rFonts w:ascii="Times New Roman" w:eastAsia="Times New Roman" w:hAnsi="Times New Roman" w:cs="Times New Roman"/>
                <w:sz w:val="24"/>
                <w:szCs w:val="24"/>
                <w:lang w:eastAsia="ru-RU"/>
              </w:rPr>
            </w:pPr>
            <w:r w:rsidRPr="005D64DA">
              <w:rPr>
                <w:rFonts w:ascii="Times New Roman" w:eastAsia="Times New Roman" w:hAnsi="Times New Roman" w:cs="Times New Roman"/>
                <w:sz w:val="24"/>
                <w:szCs w:val="24"/>
                <w:lang w:eastAsia="ru-RU"/>
              </w:rPr>
              <w:t>Діти одиноких матерів</w:t>
            </w:r>
          </w:p>
        </w:tc>
        <w:tc>
          <w:tcPr>
            <w:tcW w:w="1441" w:type="dxa"/>
            <w:tcBorders>
              <w:top w:val="single" w:sz="4" w:space="0" w:color="auto"/>
              <w:left w:val="single" w:sz="4" w:space="0" w:color="auto"/>
              <w:bottom w:val="single" w:sz="4" w:space="0" w:color="auto"/>
              <w:right w:val="single" w:sz="4" w:space="0" w:color="auto"/>
            </w:tcBorders>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3</w:t>
            </w:r>
          </w:p>
        </w:tc>
        <w:tc>
          <w:tcPr>
            <w:tcW w:w="1441" w:type="dxa"/>
            <w:tcBorders>
              <w:top w:val="single" w:sz="4" w:space="0" w:color="auto"/>
              <w:left w:val="single" w:sz="4" w:space="0" w:color="auto"/>
              <w:bottom w:val="single" w:sz="4" w:space="0" w:color="auto"/>
              <w:right w:val="single" w:sz="4" w:space="0" w:color="auto"/>
            </w:tcBorders>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3</w:t>
            </w:r>
          </w:p>
        </w:tc>
      </w:tr>
      <w:tr w:rsidR="0056464A" w:rsidRPr="005D64DA" w:rsidTr="0056464A">
        <w:tc>
          <w:tcPr>
            <w:tcW w:w="519" w:type="dxa"/>
            <w:tcBorders>
              <w:top w:val="single" w:sz="4" w:space="0" w:color="auto"/>
              <w:left w:val="single" w:sz="4" w:space="0" w:color="auto"/>
              <w:bottom w:val="single" w:sz="4" w:space="0" w:color="auto"/>
              <w:right w:val="single" w:sz="4" w:space="0" w:color="auto"/>
            </w:tcBorders>
          </w:tcPr>
          <w:p w:rsidR="0056464A" w:rsidRPr="005D64DA" w:rsidRDefault="0056464A" w:rsidP="0056464A">
            <w:pPr>
              <w:spacing w:after="0" w:line="240" w:lineRule="auto"/>
              <w:jc w:val="center"/>
              <w:rPr>
                <w:rFonts w:ascii="Times New Roman" w:eastAsia="Times New Roman" w:hAnsi="Times New Roman" w:cs="Times New Roman"/>
                <w:sz w:val="24"/>
                <w:szCs w:val="24"/>
                <w:lang w:eastAsia="ru-RU"/>
              </w:rPr>
            </w:pPr>
            <w:r w:rsidRPr="005D64DA">
              <w:rPr>
                <w:rFonts w:ascii="Times New Roman" w:eastAsia="Times New Roman" w:hAnsi="Times New Roman" w:cs="Times New Roman"/>
                <w:sz w:val="24"/>
                <w:szCs w:val="24"/>
                <w:lang w:eastAsia="ru-RU"/>
              </w:rPr>
              <w:t>5.</w:t>
            </w:r>
          </w:p>
        </w:tc>
        <w:tc>
          <w:tcPr>
            <w:tcW w:w="5824" w:type="dxa"/>
            <w:tcBorders>
              <w:top w:val="single" w:sz="4" w:space="0" w:color="auto"/>
              <w:left w:val="single" w:sz="4" w:space="0" w:color="auto"/>
              <w:bottom w:val="single" w:sz="4" w:space="0" w:color="auto"/>
              <w:right w:val="single" w:sz="4" w:space="0" w:color="auto"/>
            </w:tcBorders>
          </w:tcPr>
          <w:p w:rsidR="0056464A" w:rsidRPr="005D64DA" w:rsidRDefault="0056464A" w:rsidP="0056464A">
            <w:pPr>
              <w:spacing w:after="0" w:line="240" w:lineRule="auto"/>
              <w:rPr>
                <w:rFonts w:ascii="Times New Roman" w:eastAsia="Times New Roman" w:hAnsi="Times New Roman" w:cs="Times New Roman"/>
                <w:sz w:val="24"/>
                <w:szCs w:val="24"/>
                <w:lang w:eastAsia="ru-RU"/>
              </w:rPr>
            </w:pPr>
            <w:r w:rsidRPr="005D64DA">
              <w:rPr>
                <w:rFonts w:ascii="Times New Roman" w:eastAsia="Times New Roman" w:hAnsi="Times New Roman" w:cs="Times New Roman"/>
                <w:sz w:val="24"/>
                <w:szCs w:val="24"/>
                <w:lang w:eastAsia="ru-RU"/>
              </w:rPr>
              <w:t>Діти з малозабезпечених сімей</w:t>
            </w:r>
          </w:p>
        </w:tc>
        <w:tc>
          <w:tcPr>
            <w:tcW w:w="1441" w:type="dxa"/>
            <w:tcBorders>
              <w:top w:val="single" w:sz="4" w:space="0" w:color="auto"/>
              <w:left w:val="single" w:sz="4" w:space="0" w:color="auto"/>
              <w:bottom w:val="single" w:sz="4" w:space="0" w:color="auto"/>
              <w:right w:val="single" w:sz="4" w:space="0" w:color="auto"/>
            </w:tcBorders>
          </w:tcPr>
          <w:p w:rsidR="0056464A" w:rsidRPr="005D64DA" w:rsidRDefault="00BE1146" w:rsidP="0056464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1441" w:type="dxa"/>
            <w:tcBorders>
              <w:top w:val="single" w:sz="4" w:space="0" w:color="auto"/>
              <w:left w:val="single" w:sz="4" w:space="0" w:color="auto"/>
              <w:bottom w:val="single" w:sz="4" w:space="0" w:color="auto"/>
              <w:right w:val="single" w:sz="4" w:space="0" w:color="auto"/>
            </w:tcBorders>
          </w:tcPr>
          <w:p w:rsidR="0056464A" w:rsidRPr="005D64DA" w:rsidRDefault="00BE1146" w:rsidP="0056464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r>
      <w:tr w:rsidR="0056464A" w:rsidRPr="005D64DA" w:rsidTr="0056464A">
        <w:tc>
          <w:tcPr>
            <w:tcW w:w="519" w:type="dxa"/>
            <w:tcBorders>
              <w:top w:val="single" w:sz="4" w:space="0" w:color="auto"/>
              <w:left w:val="single" w:sz="4" w:space="0" w:color="auto"/>
              <w:bottom w:val="single" w:sz="4" w:space="0" w:color="auto"/>
              <w:right w:val="single" w:sz="4" w:space="0" w:color="auto"/>
            </w:tcBorders>
          </w:tcPr>
          <w:p w:rsidR="0056464A" w:rsidRPr="005D64DA" w:rsidRDefault="0056464A" w:rsidP="0056464A">
            <w:pPr>
              <w:spacing w:after="0" w:line="240" w:lineRule="auto"/>
              <w:jc w:val="center"/>
              <w:rPr>
                <w:rFonts w:ascii="Times New Roman" w:eastAsia="Times New Roman" w:hAnsi="Times New Roman" w:cs="Times New Roman"/>
                <w:sz w:val="24"/>
                <w:szCs w:val="24"/>
                <w:lang w:eastAsia="ru-RU"/>
              </w:rPr>
            </w:pPr>
            <w:r w:rsidRPr="005D64DA">
              <w:rPr>
                <w:rFonts w:ascii="Times New Roman" w:eastAsia="Times New Roman" w:hAnsi="Times New Roman" w:cs="Times New Roman"/>
                <w:sz w:val="24"/>
                <w:szCs w:val="24"/>
                <w:lang w:eastAsia="ru-RU"/>
              </w:rPr>
              <w:t>6.</w:t>
            </w:r>
          </w:p>
        </w:tc>
        <w:tc>
          <w:tcPr>
            <w:tcW w:w="5824" w:type="dxa"/>
            <w:tcBorders>
              <w:top w:val="single" w:sz="4" w:space="0" w:color="auto"/>
              <w:left w:val="single" w:sz="4" w:space="0" w:color="auto"/>
              <w:bottom w:val="single" w:sz="4" w:space="0" w:color="auto"/>
              <w:right w:val="single" w:sz="4" w:space="0" w:color="auto"/>
            </w:tcBorders>
          </w:tcPr>
          <w:p w:rsidR="0056464A" w:rsidRPr="005D64DA" w:rsidRDefault="0056464A" w:rsidP="0056464A">
            <w:pPr>
              <w:spacing w:after="0" w:line="240" w:lineRule="auto"/>
              <w:rPr>
                <w:rFonts w:ascii="Times New Roman" w:eastAsia="Times New Roman" w:hAnsi="Times New Roman" w:cs="Times New Roman"/>
                <w:sz w:val="24"/>
                <w:szCs w:val="24"/>
                <w:lang w:eastAsia="ru-RU"/>
              </w:rPr>
            </w:pPr>
            <w:r w:rsidRPr="005D64DA">
              <w:rPr>
                <w:rFonts w:ascii="Times New Roman" w:eastAsia="Times New Roman" w:hAnsi="Times New Roman" w:cs="Times New Roman"/>
                <w:sz w:val="24"/>
                <w:szCs w:val="24"/>
                <w:lang w:eastAsia="ru-RU"/>
              </w:rPr>
              <w:t>Діти з багатодітних сімей</w:t>
            </w:r>
          </w:p>
        </w:tc>
        <w:tc>
          <w:tcPr>
            <w:tcW w:w="1441" w:type="dxa"/>
            <w:tcBorders>
              <w:top w:val="single" w:sz="4" w:space="0" w:color="auto"/>
              <w:left w:val="single" w:sz="4" w:space="0" w:color="auto"/>
              <w:bottom w:val="single" w:sz="4" w:space="0" w:color="auto"/>
              <w:right w:val="single" w:sz="4" w:space="0" w:color="auto"/>
            </w:tcBorders>
          </w:tcPr>
          <w:p w:rsidR="0056464A" w:rsidRPr="005D64DA" w:rsidRDefault="00BE1146" w:rsidP="0056464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w:t>
            </w:r>
          </w:p>
        </w:tc>
        <w:tc>
          <w:tcPr>
            <w:tcW w:w="1441" w:type="dxa"/>
            <w:tcBorders>
              <w:top w:val="single" w:sz="4" w:space="0" w:color="auto"/>
              <w:left w:val="single" w:sz="4" w:space="0" w:color="auto"/>
              <w:bottom w:val="single" w:sz="4" w:space="0" w:color="auto"/>
              <w:right w:val="single" w:sz="4" w:space="0" w:color="auto"/>
            </w:tcBorders>
          </w:tcPr>
          <w:p w:rsidR="0056464A" w:rsidRPr="005D64DA" w:rsidRDefault="0056464A" w:rsidP="0056464A">
            <w:pPr>
              <w:tabs>
                <w:tab w:val="left" w:pos="390"/>
                <w:tab w:val="center" w:pos="612"/>
              </w:tabs>
              <w:spacing w:after="0" w:line="240" w:lineRule="auto"/>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eastAsia="ru-RU"/>
              </w:rPr>
              <w:tab/>
            </w:r>
            <w:r w:rsidRPr="005D64DA">
              <w:rPr>
                <w:rFonts w:ascii="Times New Roman" w:eastAsia="Times New Roman" w:hAnsi="Times New Roman" w:cs="Times New Roman"/>
                <w:sz w:val="24"/>
                <w:szCs w:val="24"/>
                <w:lang w:eastAsia="ru-RU"/>
              </w:rPr>
              <w:tab/>
            </w:r>
            <w:r w:rsidRPr="005D64DA">
              <w:rPr>
                <w:rFonts w:ascii="Times New Roman" w:eastAsia="Times New Roman" w:hAnsi="Times New Roman" w:cs="Times New Roman"/>
                <w:sz w:val="24"/>
                <w:szCs w:val="24"/>
                <w:lang w:val="uk-UA" w:eastAsia="ru-RU"/>
              </w:rPr>
              <w:t>4</w:t>
            </w:r>
          </w:p>
        </w:tc>
      </w:tr>
      <w:tr w:rsidR="0056464A" w:rsidRPr="005D64DA" w:rsidTr="0056464A">
        <w:tc>
          <w:tcPr>
            <w:tcW w:w="519" w:type="dxa"/>
            <w:tcBorders>
              <w:top w:val="single" w:sz="4" w:space="0" w:color="auto"/>
              <w:left w:val="single" w:sz="4" w:space="0" w:color="auto"/>
              <w:bottom w:val="single" w:sz="4" w:space="0" w:color="auto"/>
              <w:right w:val="single" w:sz="4" w:space="0" w:color="auto"/>
            </w:tcBorders>
          </w:tcPr>
          <w:p w:rsidR="0056464A" w:rsidRPr="005D64DA" w:rsidRDefault="0056464A" w:rsidP="0056464A">
            <w:pPr>
              <w:spacing w:after="0" w:line="240" w:lineRule="auto"/>
              <w:jc w:val="center"/>
              <w:rPr>
                <w:rFonts w:ascii="Times New Roman" w:eastAsia="Times New Roman" w:hAnsi="Times New Roman" w:cs="Times New Roman"/>
                <w:sz w:val="24"/>
                <w:szCs w:val="24"/>
                <w:lang w:eastAsia="ru-RU"/>
              </w:rPr>
            </w:pPr>
            <w:r w:rsidRPr="005D64DA">
              <w:rPr>
                <w:rFonts w:ascii="Times New Roman" w:eastAsia="Times New Roman" w:hAnsi="Times New Roman" w:cs="Times New Roman"/>
                <w:sz w:val="24"/>
                <w:szCs w:val="24"/>
                <w:lang w:eastAsia="ru-RU"/>
              </w:rPr>
              <w:t>7.</w:t>
            </w:r>
          </w:p>
        </w:tc>
        <w:tc>
          <w:tcPr>
            <w:tcW w:w="5824" w:type="dxa"/>
            <w:tcBorders>
              <w:top w:val="single" w:sz="4" w:space="0" w:color="auto"/>
              <w:left w:val="single" w:sz="4" w:space="0" w:color="auto"/>
              <w:bottom w:val="single" w:sz="4" w:space="0" w:color="auto"/>
              <w:right w:val="single" w:sz="4" w:space="0" w:color="auto"/>
            </w:tcBorders>
          </w:tcPr>
          <w:p w:rsidR="0056464A" w:rsidRPr="005D64DA" w:rsidRDefault="0056464A" w:rsidP="0056464A">
            <w:pPr>
              <w:spacing w:after="0" w:line="240" w:lineRule="auto"/>
              <w:rPr>
                <w:rFonts w:ascii="Times New Roman" w:eastAsia="Times New Roman" w:hAnsi="Times New Roman" w:cs="Times New Roman"/>
                <w:sz w:val="24"/>
                <w:szCs w:val="24"/>
                <w:lang w:eastAsia="ru-RU"/>
              </w:rPr>
            </w:pPr>
            <w:r w:rsidRPr="005D64DA">
              <w:rPr>
                <w:rFonts w:ascii="Times New Roman" w:eastAsia="Times New Roman" w:hAnsi="Times New Roman" w:cs="Times New Roman"/>
                <w:sz w:val="24"/>
                <w:szCs w:val="24"/>
                <w:lang w:eastAsia="ru-RU"/>
              </w:rPr>
              <w:t xml:space="preserve">Діти з особливими потребами </w:t>
            </w:r>
            <w:r w:rsidRPr="005D64DA">
              <w:rPr>
                <w:rFonts w:ascii="Times New Roman" w:eastAsia="Times New Roman" w:hAnsi="Times New Roman" w:cs="Times New Roman"/>
                <w:b/>
                <w:i/>
                <w:sz w:val="24"/>
                <w:szCs w:val="24"/>
                <w:lang w:eastAsia="ru-RU"/>
              </w:rPr>
              <w:t xml:space="preserve">(інваліди, </w:t>
            </w:r>
          </w:p>
          <w:p w:rsidR="0056464A" w:rsidRPr="005D64DA" w:rsidRDefault="0056464A" w:rsidP="0056464A">
            <w:pPr>
              <w:spacing w:after="0" w:line="240" w:lineRule="auto"/>
              <w:rPr>
                <w:rFonts w:ascii="Times New Roman" w:eastAsia="Times New Roman" w:hAnsi="Times New Roman" w:cs="Times New Roman"/>
                <w:b/>
                <w:i/>
                <w:sz w:val="24"/>
                <w:szCs w:val="24"/>
                <w:lang w:eastAsia="ru-RU"/>
              </w:rPr>
            </w:pPr>
            <w:r w:rsidRPr="005D64DA">
              <w:rPr>
                <w:rFonts w:ascii="Times New Roman" w:eastAsia="Times New Roman" w:hAnsi="Times New Roman" w:cs="Times New Roman"/>
                <w:b/>
                <w:i/>
                <w:sz w:val="24"/>
                <w:szCs w:val="24"/>
                <w:lang w:eastAsia="ru-RU"/>
              </w:rPr>
              <w:t>які мають посвідчення, видане управлінням праці та соціального захисту)</w:t>
            </w:r>
          </w:p>
        </w:tc>
        <w:tc>
          <w:tcPr>
            <w:tcW w:w="1441" w:type="dxa"/>
            <w:tcBorders>
              <w:top w:val="single" w:sz="4" w:space="0" w:color="auto"/>
              <w:left w:val="single" w:sz="4" w:space="0" w:color="auto"/>
              <w:bottom w:val="single" w:sz="4" w:space="0" w:color="auto"/>
              <w:right w:val="single" w:sz="4" w:space="0" w:color="auto"/>
            </w:tcBorders>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0</w:t>
            </w:r>
          </w:p>
        </w:tc>
        <w:tc>
          <w:tcPr>
            <w:tcW w:w="1441" w:type="dxa"/>
            <w:tcBorders>
              <w:top w:val="single" w:sz="4" w:space="0" w:color="auto"/>
              <w:left w:val="single" w:sz="4" w:space="0" w:color="auto"/>
              <w:bottom w:val="single" w:sz="4" w:space="0" w:color="auto"/>
              <w:right w:val="single" w:sz="4" w:space="0" w:color="auto"/>
            </w:tcBorders>
          </w:tcPr>
          <w:p w:rsidR="0056464A" w:rsidRPr="005D64DA" w:rsidRDefault="0056464A" w:rsidP="0056464A">
            <w:pPr>
              <w:spacing w:after="0" w:line="240" w:lineRule="auto"/>
              <w:jc w:val="center"/>
              <w:rPr>
                <w:rFonts w:ascii="Times New Roman" w:eastAsia="Times New Roman" w:hAnsi="Times New Roman" w:cs="Times New Roman"/>
                <w:sz w:val="24"/>
                <w:szCs w:val="24"/>
                <w:lang w:eastAsia="ru-RU"/>
              </w:rPr>
            </w:pPr>
          </w:p>
        </w:tc>
      </w:tr>
      <w:tr w:rsidR="0056464A" w:rsidRPr="005D64DA" w:rsidTr="0056464A">
        <w:tc>
          <w:tcPr>
            <w:tcW w:w="519" w:type="dxa"/>
            <w:tcBorders>
              <w:top w:val="single" w:sz="4" w:space="0" w:color="auto"/>
              <w:left w:val="single" w:sz="4" w:space="0" w:color="auto"/>
              <w:bottom w:val="single" w:sz="4" w:space="0" w:color="auto"/>
              <w:right w:val="single" w:sz="4" w:space="0" w:color="auto"/>
            </w:tcBorders>
          </w:tcPr>
          <w:p w:rsidR="0056464A" w:rsidRPr="005D64DA" w:rsidRDefault="0056464A" w:rsidP="0056464A">
            <w:pPr>
              <w:spacing w:after="0" w:line="240" w:lineRule="auto"/>
              <w:jc w:val="center"/>
              <w:rPr>
                <w:rFonts w:ascii="Times New Roman" w:eastAsia="Times New Roman" w:hAnsi="Times New Roman" w:cs="Times New Roman"/>
                <w:sz w:val="24"/>
                <w:szCs w:val="24"/>
                <w:lang w:eastAsia="ru-RU"/>
              </w:rPr>
            </w:pPr>
            <w:r w:rsidRPr="005D64DA">
              <w:rPr>
                <w:rFonts w:ascii="Times New Roman" w:eastAsia="Times New Roman" w:hAnsi="Times New Roman" w:cs="Times New Roman"/>
                <w:sz w:val="24"/>
                <w:szCs w:val="24"/>
                <w:lang w:eastAsia="ru-RU"/>
              </w:rPr>
              <w:t>8.</w:t>
            </w:r>
          </w:p>
        </w:tc>
        <w:tc>
          <w:tcPr>
            <w:tcW w:w="5824" w:type="dxa"/>
            <w:tcBorders>
              <w:top w:val="single" w:sz="4" w:space="0" w:color="auto"/>
              <w:left w:val="single" w:sz="4" w:space="0" w:color="auto"/>
              <w:bottom w:val="single" w:sz="4" w:space="0" w:color="auto"/>
              <w:right w:val="single" w:sz="4" w:space="0" w:color="auto"/>
            </w:tcBorders>
          </w:tcPr>
          <w:p w:rsidR="0056464A" w:rsidRPr="005D64DA" w:rsidRDefault="0056464A" w:rsidP="0056464A">
            <w:pPr>
              <w:spacing w:after="0" w:line="240" w:lineRule="auto"/>
              <w:rPr>
                <w:rFonts w:ascii="Times New Roman" w:eastAsia="Times New Roman" w:hAnsi="Times New Roman" w:cs="Times New Roman"/>
                <w:sz w:val="24"/>
                <w:szCs w:val="24"/>
                <w:lang w:eastAsia="ru-RU"/>
              </w:rPr>
            </w:pPr>
            <w:r w:rsidRPr="005D64DA">
              <w:rPr>
                <w:rFonts w:ascii="Times New Roman" w:eastAsia="Times New Roman" w:hAnsi="Times New Roman" w:cs="Times New Roman"/>
                <w:sz w:val="24"/>
                <w:szCs w:val="24"/>
                <w:lang w:eastAsia="ru-RU"/>
              </w:rPr>
              <w:t xml:space="preserve">Діти, які потерпіли внаслідок аварії на ЧАЕС </w:t>
            </w:r>
            <w:r w:rsidRPr="005D64DA">
              <w:rPr>
                <w:rFonts w:ascii="Times New Roman" w:eastAsia="Times New Roman" w:hAnsi="Times New Roman" w:cs="Times New Roman"/>
                <w:b/>
                <w:i/>
                <w:sz w:val="24"/>
                <w:szCs w:val="24"/>
                <w:lang w:eastAsia="ru-RU"/>
              </w:rPr>
              <w:t>(які мають посвідчення категорії «Д»)</w:t>
            </w:r>
          </w:p>
        </w:tc>
        <w:tc>
          <w:tcPr>
            <w:tcW w:w="1441" w:type="dxa"/>
            <w:tcBorders>
              <w:top w:val="single" w:sz="4" w:space="0" w:color="auto"/>
              <w:left w:val="single" w:sz="4" w:space="0" w:color="auto"/>
              <w:bottom w:val="single" w:sz="4" w:space="0" w:color="auto"/>
              <w:right w:val="single" w:sz="4" w:space="0" w:color="auto"/>
            </w:tcBorders>
          </w:tcPr>
          <w:p w:rsidR="0056464A" w:rsidRPr="005D64DA" w:rsidRDefault="00BE1146" w:rsidP="0056464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1441" w:type="dxa"/>
            <w:tcBorders>
              <w:top w:val="single" w:sz="4" w:space="0" w:color="auto"/>
              <w:left w:val="single" w:sz="4" w:space="0" w:color="auto"/>
              <w:bottom w:val="single" w:sz="4" w:space="0" w:color="auto"/>
              <w:right w:val="single" w:sz="4" w:space="0" w:color="auto"/>
            </w:tcBorders>
          </w:tcPr>
          <w:p w:rsidR="0056464A" w:rsidRPr="005D64DA" w:rsidRDefault="00BE1146" w:rsidP="0056464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r>
      <w:tr w:rsidR="0056464A" w:rsidRPr="005D64DA" w:rsidTr="0056464A">
        <w:trPr>
          <w:trHeight w:val="695"/>
        </w:trPr>
        <w:tc>
          <w:tcPr>
            <w:tcW w:w="519" w:type="dxa"/>
            <w:tcBorders>
              <w:top w:val="single" w:sz="4" w:space="0" w:color="auto"/>
              <w:left w:val="single" w:sz="4" w:space="0" w:color="auto"/>
              <w:bottom w:val="single" w:sz="4" w:space="0" w:color="auto"/>
              <w:right w:val="single" w:sz="4" w:space="0" w:color="auto"/>
            </w:tcBorders>
          </w:tcPr>
          <w:p w:rsidR="0056464A" w:rsidRPr="005D64DA" w:rsidRDefault="0056464A" w:rsidP="0056464A">
            <w:pPr>
              <w:spacing w:after="0" w:line="240" w:lineRule="auto"/>
              <w:jc w:val="center"/>
              <w:rPr>
                <w:rFonts w:ascii="Times New Roman" w:eastAsia="Times New Roman" w:hAnsi="Times New Roman" w:cs="Times New Roman"/>
                <w:sz w:val="24"/>
                <w:szCs w:val="24"/>
                <w:lang w:eastAsia="ru-RU"/>
              </w:rPr>
            </w:pPr>
            <w:r w:rsidRPr="005D64DA">
              <w:rPr>
                <w:rFonts w:ascii="Times New Roman" w:eastAsia="Times New Roman" w:hAnsi="Times New Roman" w:cs="Times New Roman"/>
                <w:sz w:val="24"/>
                <w:szCs w:val="24"/>
                <w:lang w:eastAsia="ru-RU"/>
              </w:rPr>
              <w:t>9.</w:t>
            </w:r>
          </w:p>
        </w:tc>
        <w:tc>
          <w:tcPr>
            <w:tcW w:w="5824" w:type="dxa"/>
            <w:tcBorders>
              <w:top w:val="single" w:sz="4" w:space="0" w:color="auto"/>
              <w:left w:val="single" w:sz="4" w:space="0" w:color="auto"/>
              <w:bottom w:val="single" w:sz="4" w:space="0" w:color="auto"/>
              <w:right w:val="single" w:sz="4" w:space="0" w:color="auto"/>
            </w:tcBorders>
          </w:tcPr>
          <w:p w:rsidR="0056464A" w:rsidRPr="005D64DA" w:rsidRDefault="0056464A" w:rsidP="0056464A">
            <w:pPr>
              <w:spacing w:after="0" w:line="240" w:lineRule="auto"/>
              <w:rPr>
                <w:rFonts w:ascii="Times New Roman" w:eastAsia="Times New Roman" w:hAnsi="Times New Roman" w:cs="Times New Roman"/>
                <w:sz w:val="24"/>
                <w:szCs w:val="24"/>
                <w:lang w:eastAsia="ru-RU"/>
              </w:rPr>
            </w:pPr>
            <w:r w:rsidRPr="005D64DA">
              <w:rPr>
                <w:rFonts w:ascii="Times New Roman" w:eastAsia="Times New Roman" w:hAnsi="Times New Roman" w:cs="Times New Roman"/>
                <w:sz w:val="24"/>
                <w:szCs w:val="24"/>
                <w:lang w:eastAsia="ru-RU"/>
              </w:rPr>
              <w:t>Діти, батьки яких загинули під час виконання службових обов’язків</w:t>
            </w:r>
          </w:p>
        </w:tc>
        <w:tc>
          <w:tcPr>
            <w:tcW w:w="1441" w:type="dxa"/>
            <w:tcBorders>
              <w:top w:val="single" w:sz="4" w:space="0" w:color="auto"/>
              <w:left w:val="single" w:sz="4" w:space="0" w:color="auto"/>
              <w:bottom w:val="single" w:sz="4" w:space="0" w:color="auto"/>
              <w:right w:val="single" w:sz="4" w:space="0" w:color="auto"/>
            </w:tcBorders>
          </w:tcPr>
          <w:p w:rsidR="0056464A" w:rsidRPr="005D64DA" w:rsidRDefault="0056464A" w:rsidP="0056464A">
            <w:pPr>
              <w:spacing w:after="0" w:line="240" w:lineRule="auto"/>
              <w:rPr>
                <w:rFonts w:ascii="Times New Roman" w:eastAsia="Times New Roman" w:hAnsi="Times New Roman" w:cs="Times New Roman"/>
                <w:sz w:val="24"/>
                <w:szCs w:val="24"/>
                <w:lang w:eastAsia="ru-RU"/>
              </w:rPr>
            </w:pPr>
          </w:p>
          <w:p w:rsidR="0056464A" w:rsidRPr="005D64DA" w:rsidRDefault="0056464A" w:rsidP="0056464A">
            <w:pPr>
              <w:spacing w:after="0" w:line="240" w:lineRule="auto"/>
              <w:jc w:val="center"/>
              <w:rPr>
                <w:rFonts w:ascii="Times New Roman" w:eastAsia="Times New Roman" w:hAnsi="Times New Roman" w:cs="Times New Roman"/>
                <w:sz w:val="24"/>
                <w:szCs w:val="24"/>
                <w:lang w:eastAsia="ru-RU"/>
              </w:rPr>
            </w:pPr>
            <w:r w:rsidRPr="005D64DA">
              <w:rPr>
                <w:rFonts w:ascii="Times New Roman" w:eastAsia="Times New Roman" w:hAnsi="Times New Roman" w:cs="Times New Roman"/>
                <w:sz w:val="24"/>
                <w:szCs w:val="24"/>
                <w:lang w:eastAsia="ru-RU"/>
              </w:rPr>
              <w:t>0</w:t>
            </w:r>
          </w:p>
        </w:tc>
        <w:tc>
          <w:tcPr>
            <w:tcW w:w="1441" w:type="dxa"/>
            <w:tcBorders>
              <w:top w:val="single" w:sz="4" w:space="0" w:color="auto"/>
              <w:left w:val="single" w:sz="4" w:space="0" w:color="auto"/>
              <w:bottom w:val="single" w:sz="4" w:space="0" w:color="auto"/>
              <w:right w:val="single" w:sz="4" w:space="0" w:color="auto"/>
            </w:tcBorders>
          </w:tcPr>
          <w:p w:rsidR="0056464A" w:rsidRPr="005D64DA" w:rsidRDefault="0056464A" w:rsidP="0056464A">
            <w:pPr>
              <w:spacing w:after="0" w:line="240" w:lineRule="auto"/>
              <w:rPr>
                <w:rFonts w:ascii="Times New Roman" w:eastAsia="Times New Roman" w:hAnsi="Times New Roman" w:cs="Times New Roman"/>
                <w:sz w:val="24"/>
                <w:szCs w:val="24"/>
                <w:lang w:eastAsia="ru-RU"/>
              </w:rPr>
            </w:pPr>
          </w:p>
          <w:p w:rsidR="0056464A" w:rsidRPr="005D64DA" w:rsidRDefault="0056464A" w:rsidP="0056464A">
            <w:pPr>
              <w:spacing w:after="0" w:line="240" w:lineRule="auto"/>
              <w:jc w:val="center"/>
              <w:rPr>
                <w:rFonts w:ascii="Times New Roman" w:eastAsia="Times New Roman" w:hAnsi="Times New Roman" w:cs="Times New Roman"/>
                <w:sz w:val="24"/>
                <w:szCs w:val="24"/>
                <w:lang w:eastAsia="ru-RU"/>
              </w:rPr>
            </w:pPr>
            <w:r w:rsidRPr="005D64DA">
              <w:rPr>
                <w:rFonts w:ascii="Times New Roman" w:eastAsia="Times New Roman" w:hAnsi="Times New Roman" w:cs="Times New Roman"/>
                <w:sz w:val="24"/>
                <w:szCs w:val="24"/>
                <w:lang w:eastAsia="ru-RU"/>
              </w:rPr>
              <w:t>0</w:t>
            </w:r>
          </w:p>
        </w:tc>
      </w:tr>
      <w:tr w:rsidR="0056464A" w:rsidRPr="005D64DA" w:rsidTr="0056464A">
        <w:tc>
          <w:tcPr>
            <w:tcW w:w="519" w:type="dxa"/>
            <w:tcBorders>
              <w:top w:val="single" w:sz="4" w:space="0" w:color="auto"/>
              <w:left w:val="single" w:sz="4" w:space="0" w:color="auto"/>
              <w:bottom w:val="single" w:sz="4" w:space="0" w:color="auto"/>
              <w:right w:val="single" w:sz="4" w:space="0" w:color="auto"/>
            </w:tcBorders>
          </w:tcPr>
          <w:p w:rsidR="0056464A" w:rsidRPr="005D64DA" w:rsidRDefault="0056464A" w:rsidP="0056464A">
            <w:pPr>
              <w:spacing w:after="0" w:line="240" w:lineRule="auto"/>
              <w:jc w:val="center"/>
              <w:rPr>
                <w:rFonts w:ascii="Times New Roman" w:eastAsia="Times New Roman" w:hAnsi="Times New Roman" w:cs="Times New Roman"/>
                <w:sz w:val="24"/>
                <w:szCs w:val="24"/>
                <w:lang w:eastAsia="ru-RU"/>
              </w:rPr>
            </w:pPr>
            <w:r w:rsidRPr="005D64DA">
              <w:rPr>
                <w:rFonts w:ascii="Times New Roman" w:eastAsia="Times New Roman" w:hAnsi="Times New Roman" w:cs="Times New Roman"/>
                <w:sz w:val="24"/>
                <w:szCs w:val="24"/>
                <w:lang w:eastAsia="ru-RU"/>
              </w:rPr>
              <w:t>10.</w:t>
            </w:r>
          </w:p>
        </w:tc>
        <w:tc>
          <w:tcPr>
            <w:tcW w:w="5824" w:type="dxa"/>
            <w:tcBorders>
              <w:top w:val="single" w:sz="4" w:space="0" w:color="auto"/>
              <w:left w:val="single" w:sz="4" w:space="0" w:color="auto"/>
              <w:bottom w:val="single" w:sz="4" w:space="0" w:color="auto"/>
              <w:right w:val="single" w:sz="4" w:space="0" w:color="auto"/>
            </w:tcBorders>
          </w:tcPr>
          <w:p w:rsidR="0056464A" w:rsidRPr="005D64DA" w:rsidRDefault="0056464A" w:rsidP="0056464A">
            <w:pPr>
              <w:spacing w:after="0" w:line="240" w:lineRule="auto"/>
              <w:rPr>
                <w:rFonts w:ascii="Times New Roman" w:eastAsia="Times New Roman" w:hAnsi="Times New Roman" w:cs="Times New Roman"/>
                <w:sz w:val="24"/>
                <w:szCs w:val="24"/>
                <w:lang w:eastAsia="ru-RU"/>
              </w:rPr>
            </w:pPr>
            <w:r w:rsidRPr="005D64DA">
              <w:rPr>
                <w:rFonts w:ascii="Times New Roman" w:eastAsia="Times New Roman" w:hAnsi="Times New Roman" w:cs="Times New Roman"/>
                <w:sz w:val="24"/>
                <w:szCs w:val="24"/>
                <w:lang w:eastAsia="ru-RU"/>
              </w:rPr>
              <w:t>Діти, батьки яких перебувають за кордоном з метою заробітку</w:t>
            </w:r>
          </w:p>
        </w:tc>
        <w:tc>
          <w:tcPr>
            <w:tcW w:w="1441" w:type="dxa"/>
            <w:tcBorders>
              <w:top w:val="single" w:sz="4" w:space="0" w:color="auto"/>
              <w:left w:val="single" w:sz="4" w:space="0" w:color="auto"/>
              <w:bottom w:val="single" w:sz="4" w:space="0" w:color="auto"/>
              <w:right w:val="single" w:sz="4" w:space="0" w:color="auto"/>
            </w:tcBorders>
          </w:tcPr>
          <w:p w:rsidR="0056464A" w:rsidRPr="005D64DA" w:rsidRDefault="0056464A" w:rsidP="0056464A">
            <w:pPr>
              <w:spacing w:after="0" w:line="240" w:lineRule="auto"/>
              <w:jc w:val="center"/>
              <w:rPr>
                <w:rFonts w:ascii="Times New Roman" w:eastAsia="Times New Roman" w:hAnsi="Times New Roman" w:cs="Times New Roman"/>
                <w:sz w:val="24"/>
                <w:szCs w:val="24"/>
                <w:lang w:eastAsia="ru-RU"/>
              </w:rPr>
            </w:pPr>
            <w:r w:rsidRPr="005D64DA">
              <w:rPr>
                <w:rFonts w:ascii="Times New Roman" w:eastAsia="Times New Roman" w:hAnsi="Times New Roman" w:cs="Times New Roman"/>
                <w:sz w:val="24"/>
                <w:szCs w:val="24"/>
                <w:lang w:eastAsia="ru-RU"/>
              </w:rPr>
              <w:t>0</w:t>
            </w:r>
          </w:p>
        </w:tc>
        <w:tc>
          <w:tcPr>
            <w:tcW w:w="1441" w:type="dxa"/>
            <w:tcBorders>
              <w:top w:val="single" w:sz="4" w:space="0" w:color="auto"/>
              <w:left w:val="single" w:sz="4" w:space="0" w:color="auto"/>
              <w:bottom w:val="single" w:sz="4" w:space="0" w:color="auto"/>
              <w:right w:val="single" w:sz="4" w:space="0" w:color="auto"/>
            </w:tcBorders>
          </w:tcPr>
          <w:p w:rsidR="0056464A" w:rsidRPr="005D64DA" w:rsidRDefault="0056464A" w:rsidP="0056464A">
            <w:pPr>
              <w:spacing w:after="0" w:line="240" w:lineRule="auto"/>
              <w:jc w:val="center"/>
              <w:rPr>
                <w:rFonts w:ascii="Times New Roman" w:eastAsia="Times New Roman" w:hAnsi="Times New Roman" w:cs="Times New Roman"/>
                <w:sz w:val="24"/>
                <w:szCs w:val="24"/>
                <w:lang w:eastAsia="ru-RU"/>
              </w:rPr>
            </w:pPr>
            <w:r w:rsidRPr="005D64DA">
              <w:rPr>
                <w:rFonts w:ascii="Times New Roman" w:eastAsia="Times New Roman" w:hAnsi="Times New Roman" w:cs="Times New Roman"/>
                <w:sz w:val="24"/>
                <w:szCs w:val="24"/>
                <w:lang w:eastAsia="ru-RU"/>
              </w:rPr>
              <w:t>0</w:t>
            </w:r>
          </w:p>
        </w:tc>
      </w:tr>
      <w:tr w:rsidR="0056464A" w:rsidRPr="005D64DA" w:rsidTr="0056464A">
        <w:tc>
          <w:tcPr>
            <w:tcW w:w="519" w:type="dxa"/>
            <w:tcBorders>
              <w:top w:val="single" w:sz="4" w:space="0" w:color="auto"/>
              <w:left w:val="single" w:sz="4" w:space="0" w:color="auto"/>
              <w:bottom w:val="single" w:sz="4" w:space="0" w:color="auto"/>
              <w:right w:val="single" w:sz="4" w:space="0" w:color="auto"/>
            </w:tcBorders>
          </w:tcPr>
          <w:p w:rsidR="0056464A" w:rsidRPr="005D64DA" w:rsidRDefault="0056464A" w:rsidP="0056464A">
            <w:pPr>
              <w:spacing w:after="0" w:line="240" w:lineRule="auto"/>
              <w:jc w:val="center"/>
              <w:rPr>
                <w:rFonts w:ascii="Times New Roman" w:eastAsia="Times New Roman" w:hAnsi="Times New Roman" w:cs="Times New Roman"/>
                <w:sz w:val="24"/>
                <w:szCs w:val="24"/>
                <w:lang w:eastAsia="ru-RU"/>
              </w:rPr>
            </w:pPr>
            <w:r w:rsidRPr="005D64DA">
              <w:rPr>
                <w:rFonts w:ascii="Times New Roman" w:eastAsia="Times New Roman" w:hAnsi="Times New Roman" w:cs="Times New Roman"/>
                <w:sz w:val="24"/>
                <w:szCs w:val="24"/>
                <w:lang w:eastAsia="ru-RU"/>
              </w:rPr>
              <w:t>11.</w:t>
            </w:r>
          </w:p>
        </w:tc>
        <w:tc>
          <w:tcPr>
            <w:tcW w:w="5824" w:type="dxa"/>
            <w:tcBorders>
              <w:top w:val="single" w:sz="4" w:space="0" w:color="auto"/>
              <w:left w:val="single" w:sz="4" w:space="0" w:color="auto"/>
              <w:bottom w:val="single" w:sz="4" w:space="0" w:color="auto"/>
              <w:right w:val="single" w:sz="4" w:space="0" w:color="auto"/>
            </w:tcBorders>
          </w:tcPr>
          <w:p w:rsidR="0056464A" w:rsidRPr="005D64DA" w:rsidRDefault="0056464A" w:rsidP="0056464A">
            <w:pPr>
              <w:spacing w:after="0" w:line="240" w:lineRule="auto"/>
              <w:rPr>
                <w:rFonts w:ascii="Times New Roman" w:eastAsia="Times New Roman" w:hAnsi="Times New Roman" w:cs="Times New Roman"/>
                <w:sz w:val="24"/>
                <w:szCs w:val="24"/>
                <w:lang w:eastAsia="ru-RU"/>
              </w:rPr>
            </w:pPr>
            <w:r w:rsidRPr="005D64DA">
              <w:rPr>
                <w:rFonts w:ascii="Times New Roman" w:eastAsia="Times New Roman" w:hAnsi="Times New Roman" w:cs="Times New Roman"/>
                <w:sz w:val="24"/>
                <w:szCs w:val="24"/>
                <w:lang w:eastAsia="ru-RU"/>
              </w:rPr>
              <w:t>Діти батьки яких загинули, беруть чи брали безпосередню участь у проведенні анти терористичної операції на Сході країни</w:t>
            </w:r>
          </w:p>
        </w:tc>
        <w:tc>
          <w:tcPr>
            <w:tcW w:w="1441" w:type="dxa"/>
            <w:tcBorders>
              <w:top w:val="single" w:sz="4" w:space="0" w:color="auto"/>
              <w:left w:val="single" w:sz="4" w:space="0" w:color="auto"/>
              <w:bottom w:val="single" w:sz="4" w:space="0" w:color="auto"/>
              <w:right w:val="single" w:sz="4" w:space="0" w:color="auto"/>
            </w:tcBorders>
          </w:tcPr>
          <w:p w:rsidR="0056464A" w:rsidRPr="00BE1146" w:rsidRDefault="00BE1146" w:rsidP="0056464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1441" w:type="dxa"/>
            <w:tcBorders>
              <w:top w:val="single" w:sz="4" w:space="0" w:color="auto"/>
              <w:left w:val="single" w:sz="4" w:space="0" w:color="auto"/>
              <w:bottom w:val="single" w:sz="4" w:space="0" w:color="auto"/>
              <w:right w:val="single" w:sz="4" w:space="0" w:color="auto"/>
            </w:tcBorders>
          </w:tcPr>
          <w:p w:rsidR="0056464A" w:rsidRPr="00BE1146" w:rsidRDefault="00BE1146" w:rsidP="0056464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r>
      <w:tr w:rsidR="0056464A" w:rsidRPr="005D64DA" w:rsidTr="0056464A">
        <w:tc>
          <w:tcPr>
            <w:tcW w:w="519" w:type="dxa"/>
            <w:tcBorders>
              <w:top w:val="single" w:sz="4" w:space="0" w:color="auto"/>
              <w:left w:val="single" w:sz="4" w:space="0" w:color="auto"/>
              <w:bottom w:val="single" w:sz="4" w:space="0" w:color="auto"/>
              <w:right w:val="single" w:sz="4" w:space="0" w:color="auto"/>
            </w:tcBorders>
          </w:tcPr>
          <w:p w:rsidR="0056464A" w:rsidRPr="005D64DA" w:rsidRDefault="0056464A" w:rsidP="0056464A">
            <w:pPr>
              <w:spacing w:after="0" w:line="240" w:lineRule="auto"/>
              <w:jc w:val="center"/>
              <w:rPr>
                <w:rFonts w:ascii="Times New Roman" w:eastAsia="Times New Roman" w:hAnsi="Times New Roman" w:cs="Times New Roman"/>
                <w:sz w:val="24"/>
                <w:szCs w:val="24"/>
                <w:lang w:eastAsia="ru-RU"/>
              </w:rPr>
            </w:pPr>
            <w:r w:rsidRPr="005D64DA">
              <w:rPr>
                <w:rFonts w:ascii="Times New Roman" w:eastAsia="Times New Roman" w:hAnsi="Times New Roman" w:cs="Times New Roman"/>
                <w:sz w:val="24"/>
                <w:szCs w:val="24"/>
                <w:lang w:eastAsia="ru-RU"/>
              </w:rPr>
              <w:t>12</w:t>
            </w:r>
          </w:p>
        </w:tc>
        <w:tc>
          <w:tcPr>
            <w:tcW w:w="5824" w:type="dxa"/>
            <w:tcBorders>
              <w:top w:val="single" w:sz="4" w:space="0" w:color="auto"/>
              <w:left w:val="single" w:sz="4" w:space="0" w:color="auto"/>
              <w:bottom w:val="single" w:sz="4" w:space="0" w:color="auto"/>
              <w:right w:val="single" w:sz="4" w:space="0" w:color="auto"/>
            </w:tcBorders>
          </w:tcPr>
          <w:p w:rsidR="0056464A" w:rsidRPr="002F71D7" w:rsidRDefault="0056464A" w:rsidP="0056464A">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ВПО</w:t>
            </w:r>
          </w:p>
        </w:tc>
        <w:tc>
          <w:tcPr>
            <w:tcW w:w="1441" w:type="dxa"/>
            <w:tcBorders>
              <w:top w:val="single" w:sz="4" w:space="0" w:color="auto"/>
              <w:left w:val="single" w:sz="4" w:space="0" w:color="auto"/>
              <w:bottom w:val="single" w:sz="4" w:space="0" w:color="auto"/>
              <w:right w:val="single" w:sz="4" w:space="0" w:color="auto"/>
            </w:tcBorders>
          </w:tcPr>
          <w:p w:rsidR="0056464A" w:rsidRPr="005D64DA" w:rsidRDefault="0056464A" w:rsidP="0056464A">
            <w:pPr>
              <w:spacing w:after="0" w:line="240" w:lineRule="auto"/>
              <w:jc w:val="center"/>
              <w:rPr>
                <w:rFonts w:ascii="Times New Roman" w:eastAsia="Times New Roman" w:hAnsi="Times New Roman" w:cs="Times New Roman"/>
                <w:sz w:val="24"/>
                <w:szCs w:val="24"/>
                <w:lang w:eastAsia="ru-RU"/>
              </w:rPr>
            </w:pPr>
            <w:r w:rsidRPr="005D64DA">
              <w:rPr>
                <w:rFonts w:ascii="Times New Roman" w:eastAsia="Times New Roman" w:hAnsi="Times New Roman" w:cs="Times New Roman"/>
                <w:sz w:val="24"/>
                <w:szCs w:val="24"/>
                <w:lang w:eastAsia="ru-RU"/>
              </w:rPr>
              <w:t>9</w:t>
            </w:r>
          </w:p>
        </w:tc>
        <w:tc>
          <w:tcPr>
            <w:tcW w:w="1441" w:type="dxa"/>
            <w:tcBorders>
              <w:top w:val="single" w:sz="4" w:space="0" w:color="auto"/>
              <w:left w:val="single" w:sz="4" w:space="0" w:color="auto"/>
              <w:bottom w:val="single" w:sz="4" w:space="0" w:color="auto"/>
              <w:right w:val="single" w:sz="4" w:space="0" w:color="auto"/>
            </w:tcBorders>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3</w:t>
            </w:r>
          </w:p>
        </w:tc>
      </w:tr>
    </w:tbl>
    <w:p w:rsidR="00BE1146" w:rsidRPr="005D64DA" w:rsidRDefault="00BE1146" w:rsidP="00BE1146">
      <w:pPr>
        <w:tabs>
          <w:tab w:val="left" w:pos="2910"/>
        </w:tabs>
        <w:spacing w:after="0" w:line="240" w:lineRule="auto"/>
        <w:ind w:firstLine="851"/>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 xml:space="preserve">Робота з  даного напрямку  проводилася відповідно до  річного плану роботи школи, плану виховної роботи, плану роботи практичного психолога з організації соціального захисту дітей пільгових категорій. </w:t>
      </w:r>
    </w:p>
    <w:p w:rsidR="00BE1146" w:rsidRPr="005D64DA" w:rsidRDefault="00BE1146" w:rsidP="00BE1146">
      <w:pPr>
        <w:spacing w:after="0" w:line="240" w:lineRule="auto"/>
        <w:ind w:firstLine="851"/>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У 2018/2019</w:t>
      </w:r>
      <w:r w:rsidRPr="005D64DA">
        <w:rPr>
          <w:rFonts w:ascii="Times New Roman" w:eastAsia="Times New Roman" w:hAnsi="Times New Roman" w:cs="Times New Roman"/>
          <w:sz w:val="24"/>
          <w:szCs w:val="24"/>
          <w:lang w:val="uk-UA" w:eastAsia="ru-RU"/>
        </w:rPr>
        <w:t xml:space="preserve"> навчальному році</w:t>
      </w:r>
      <w:r>
        <w:rPr>
          <w:rFonts w:ascii="Times New Roman" w:eastAsia="Times New Roman" w:hAnsi="Times New Roman" w:cs="Times New Roman"/>
          <w:sz w:val="24"/>
          <w:szCs w:val="24"/>
          <w:lang w:val="uk-UA" w:eastAsia="ru-RU"/>
        </w:rPr>
        <w:t xml:space="preserve"> наказом по школі від 30.08.2018</w:t>
      </w:r>
      <w:r w:rsidRPr="005D64DA">
        <w:rPr>
          <w:rFonts w:ascii="Times New Roman" w:eastAsia="Times New Roman" w:hAnsi="Times New Roman" w:cs="Times New Roman"/>
          <w:sz w:val="24"/>
          <w:szCs w:val="24"/>
          <w:lang w:val="uk-UA" w:eastAsia="ru-RU"/>
        </w:rPr>
        <w:t xml:space="preserve">  № 158 «Про призначення громадського інспектора з охорони прав дитини» було призначено інспектора з охорони дитинства заступника директора з навчально - виховної роботи Воронюк В.М. </w:t>
      </w:r>
    </w:p>
    <w:p w:rsidR="0056464A" w:rsidRPr="005D64DA" w:rsidRDefault="0056464A" w:rsidP="0056464A">
      <w:pPr>
        <w:spacing w:after="0" w:line="240" w:lineRule="auto"/>
        <w:jc w:val="both"/>
        <w:rPr>
          <w:rFonts w:ascii="Times New Roman" w:hAnsi="Times New Roman" w:cs="Times New Roman"/>
          <w:sz w:val="24"/>
          <w:szCs w:val="24"/>
          <w:lang w:val="uk-UA"/>
        </w:rPr>
      </w:pP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eastAsia="Times New Roman" w:hAnsi="Times New Roman" w:cs="Times New Roman"/>
          <w:sz w:val="24"/>
          <w:szCs w:val="24"/>
          <w:lang w:val="uk-UA" w:eastAsia="ru-RU"/>
        </w:rPr>
        <w:t>Важливим аспектом збереження здоров’я учнів є створення умов для раціонального харчування дітей протягом перебування у школі. Організація харчування учнів закладу регламентується Законами України «Про освіту», «Про загальну середню освіту» (ст. 22), «Про охорону дитинства (ст. 5), постановою Кабінету Міністрів України від 22.11.2014 № 1591 «Про затвердження норм харчування у навчальних та оздоровчих закладах»,  іншими нормативними документами. Згідно з вищезазначеними документами учні 1-4 класів забезпечуються безоплатним одноразовим харчуван</w:t>
      </w:r>
      <w:r w:rsidR="00BE1146">
        <w:rPr>
          <w:rFonts w:ascii="Times New Roman" w:eastAsia="Times New Roman" w:hAnsi="Times New Roman" w:cs="Times New Roman"/>
          <w:sz w:val="24"/>
          <w:szCs w:val="24"/>
          <w:lang w:val="uk-UA" w:eastAsia="ru-RU"/>
        </w:rPr>
        <w:t>ням. Гаряче харчування учнів 5-9</w:t>
      </w:r>
      <w:r w:rsidRPr="005D64DA">
        <w:rPr>
          <w:rFonts w:ascii="Times New Roman" w:eastAsia="Times New Roman" w:hAnsi="Times New Roman" w:cs="Times New Roman"/>
          <w:sz w:val="24"/>
          <w:szCs w:val="24"/>
          <w:lang w:val="uk-UA" w:eastAsia="ru-RU"/>
        </w:rPr>
        <w:t xml:space="preserve"> класів відбувалось за бажанням у їдальні школи. ДНЗ – трьохразове харчування. Адміністрацією закладу проводиться щомісячна перевірка режиму роботи шкільної їдальні, якості продукції і відповідності норм харчування учнів, перевірка проводиться також і радою з питань харчування НВО. В результаті перевірок усунені недоліки – систематично закуповується необхідний інвентар (виделки, ложки, крани системи водопостачання, відремонтовано електроплиту, закуповуються необхідні миючі засоби, засоби гігієни. </w:t>
      </w: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lang w:val="uk-UA"/>
        </w:rPr>
        <w:t xml:space="preserve">        Постачання продовольчих товарів здійснюється постачальниками у відповідності до заключених договорів. </w:t>
      </w:r>
      <w:r w:rsidRPr="005D64DA">
        <w:rPr>
          <w:rFonts w:ascii="Times New Roman" w:hAnsi="Times New Roman" w:cs="Times New Roman"/>
          <w:sz w:val="24"/>
          <w:szCs w:val="24"/>
        </w:rPr>
        <w:t xml:space="preserve">Продукти харчування та продовольча сировина надходить із супровідними документами, які свідчать про їх походження та якість (сертифікати відповідності). Перспективне меню узгоджується в </w:t>
      </w:r>
      <w:r w:rsidRPr="005D64DA">
        <w:rPr>
          <w:rFonts w:ascii="Times New Roman" w:hAnsi="Times New Roman" w:cs="Times New Roman"/>
          <w:sz w:val="24"/>
          <w:szCs w:val="24"/>
          <w:lang w:val="uk-UA"/>
        </w:rPr>
        <w:t xml:space="preserve">Держпродспоживслужбі. </w:t>
      </w:r>
      <w:r w:rsidRPr="005D64DA">
        <w:rPr>
          <w:rFonts w:ascii="Times New Roman" w:hAnsi="Times New Roman" w:cs="Times New Roman"/>
          <w:sz w:val="24"/>
          <w:szCs w:val="24"/>
        </w:rPr>
        <w:t xml:space="preserve"> Постійно здійснюється бракераж сирої та готової продукції, результати заносяться до відповідного журналу. Регулярно здійснюється складання щоденного меню кухарем їдальні та медичною сестрою на підставі примірного двотижневого меню – розкладки, затвердженим директором </w:t>
      </w:r>
      <w:r w:rsidRPr="005D64DA">
        <w:rPr>
          <w:rFonts w:ascii="Times New Roman" w:hAnsi="Times New Roman" w:cs="Times New Roman"/>
          <w:sz w:val="24"/>
          <w:szCs w:val="24"/>
          <w:lang w:val="uk-UA"/>
        </w:rPr>
        <w:t>НВО</w:t>
      </w:r>
      <w:r w:rsidRPr="005D64DA">
        <w:rPr>
          <w:rFonts w:ascii="Times New Roman" w:hAnsi="Times New Roman" w:cs="Times New Roman"/>
          <w:sz w:val="24"/>
          <w:szCs w:val="24"/>
        </w:rPr>
        <w:t xml:space="preserve">. На початку навчального року в </w:t>
      </w:r>
      <w:r w:rsidRPr="005D64DA">
        <w:rPr>
          <w:rFonts w:ascii="Times New Roman" w:hAnsi="Times New Roman" w:cs="Times New Roman"/>
          <w:sz w:val="24"/>
          <w:szCs w:val="24"/>
          <w:lang w:val="uk-UA"/>
        </w:rPr>
        <w:t>НВО</w:t>
      </w:r>
      <w:r w:rsidRPr="005D64DA">
        <w:rPr>
          <w:rFonts w:ascii="Times New Roman" w:hAnsi="Times New Roman" w:cs="Times New Roman"/>
          <w:sz w:val="24"/>
          <w:szCs w:val="24"/>
        </w:rPr>
        <w:t xml:space="preserve"> видається наказ «Про організацію безоплатного харчування учнів», в якому визначено контингент учнів, яких звільнено від оплати за харчування. Протягом </w:t>
      </w:r>
      <w:r w:rsidR="00BE1146">
        <w:rPr>
          <w:rFonts w:ascii="Times New Roman" w:hAnsi="Times New Roman" w:cs="Times New Roman"/>
          <w:sz w:val="24"/>
          <w:szCs w:val="24"/>
          <w:lang w:val="uk-UA"/>
        </w:rPr>
        <w:t>навчального року</w:t>
      </w:r>
      <w:r w:rsidRPr="005D64DA">
        <w:rPr>
          <w:rFonts w:ascii="Times New Roman" w:hAnsi="Times New Roman" w:cs="Times New Roman"/>
          <w:sz w:val="24"/>
          <w:szCs w:val="24"/>
        </w:rPr>
        <w:t xml:space="preserve"> були організовані безоплатні обіди учням початкових класів, дітям із сімей, які отримують допомогу </w:t>
      </w:r>
      <w:r w:rsidRPr="005D64DA">
        <w:rPr>
          <w:rFonts w:ascii="Times New Roman" w:hAnsi="Times New Roman" w:cs="Times New Roman"/>
          <w:sz w:val="24"/>
          <w:szCs w:val="24"/>
          <w:lang w:val="uk-UA"/>
        </w:rPr>
        <w:t>в</w:t>
      </w:r>
      <w:r w:rsidRPr="005D64DA">
        <w:rPr>
          <w:rFonts w:ascii="Times New Roman" w:hAnsi="Times New Roman" w:cs="Times New Roman"/>
          <w:sz w:val="24"/>
          <w:szCs w:val="24"/>
        </w:rPr>
        <w:t xml:space="preserve">ідповідно до статті 19 Закону України «Про державну допомогу сім’ям з дітьми». Загальний відсоток учнів охоплених безоплатним харчуванням:  початкова школа – 100%   учні </w:t>
      </w:r>
      <w:r w:rsidR="00BE1146">
        <w:rPr>
          <w:rFonts w:ascii="Times New Roman" w:hAnsi="Times New Roman" w:cs="Times New Roman"/>
          <w:sz w:val="24"/>
          <w:szCs w:val="24"/>
          <w:lang w:val="uk-UA"/>
        </w:rPr>
        <w:t>В</w:t>
      </w:r>
      <w:r w:rsidRPr="005D64DA">
        <w:rPr>
          <w:rFonts w:ascii="Times New Roman" w:hAnsi="Times New Roman" w:cs="Times New Roman"/>
          <w:sz w:val="24"/>
          <w:szCs w:val="24"/>
          <w:lang w:val="uk-UA"/>
        </w:rPr>
        <w:t>ПО</w:t>
      </w:r>
      <w:r w:rsidRPr="005D64DA">
        <w:rPr>
          <w:rFonts w:ascii="Times New Roman" w:hAnsi="Times New Roman" w:cs="Times New Roman"/>
          <w:sz w:val="24"/>
          <w:szCs w:val="24"/>
        </w:rPr>
        <w:t xml:space="preserve"> - </w:t>
      </w:r>
      <w:r w:rsidR="00C4470E">
        <w:rPr>
          <w:rFonts w:ascii="Times New Roman" w:hAnsi="Times New Roman" w:cs="Times New Roman"/>
          <w:sz w:val="24"/>
          <w:szCs w:val="24"/>
          <w:lang w:val="uk-UA"/>
        </w:rPr>
        <w:t>9</w:t>
      </w:r>
      <w:r w:rsidRPr="005D64DA">
        <w:rPr>
          <w:rFonts w:ascii="Times New Roman" w:hAnsi="Times New Roman" w:cs="Times New Roman"/>
          <w:sz w:val="24"/>
          <w:szCs w:val="24"/>
        </w:rPr>
        <w:t xml:space="preserve"> Учні 5-</w:t>
      </w:r>
      <w:r w:rsidRPr="005D64DA">
        <w:rPr>
          <w:rFonts w:ascii="Times New Roman" w:hAnsi="Times New Roman" w:cs="Times New Roman"/>
          <w:sz w:val="24"/>
          <w:szCs w:val="24"/>
          <w:lang w:val="uk-UA"/>
        </w:rPr>
        <w:t>9</w:t>
      </w:r>
      <w:r w:rsidRPr="005D64DA">
        <w:rPr>
          <w:rFonts w:ascii="Times New Roman" w:hAnsi="Times New Roman" w:cs="Times New Roman"/>
          <w:sz w:val="24"/>
          <w:szCs w:val="24"/>
        </w:rPr>
        <w:t xml:space="preserve"> класів харчуються за кошти</w:t>
      </w:r>
      <w:r w:rsidRPr="005D64DA">
        <w:rPr>
          <w:rFonts w:ascii="Times New Roman" w:hAnsi="Times New Roman" w:cs="Times New Roman"/>
          <w:sz w:val="24"/>
          <w:szCs w:val="24"/>
          <w:lang w:val="uk-UA"/>
        </w:rPr>
        <w:t xml:space="preserve"> батьків</w:t>
      </w:r>
      <w:r w:rsidRPr="005D64DA">
        <w:rPr>
          <w:rFonts w:ascii="Times New Roman" w:hAnsi="Times New Roman" w:cs="Times New Roman"/>
          <w:sz w:val="24"/>
          <w:szCs w:val="24"/>
        </w:rPr>
        <w:t xml:space="preserve">. </w:t>
      </w: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rPr>
        <w:lastRenderedPageBreak/>
        <w:t xml:space="preserve">Питання організації гарячого харчування заслуховується на загальношкільних батьківських зборах. Батьки входять до складу комісії, яка постійно веде контроль за станом дотримання санітарно-гігієнічних норм у шкільній їдальні та якістю продуктів і готових блюд. Питання стану організації харчування постійно заслуховується на нарадах при директорові. </w:t>
      </w:r>
    </w:p>
    <w:p w:rsidR="0056464A" w:rsidRPr="005D64DA" w:rsidRDefault="0056464A" w:rsidP="0056464A">
      <w:pPr>
        <w:spacing w:after="0" w:line="240" w:lineRule="auto"/>
        <w:jc w:val="both"/>
        <w:rPr>
          <w:rFonts w:ascii="Times New Roman" w:eastAsia="Times New Roman" w:hAnsi="Times New Roman" w:cs="Times New Roman"/>
          <w:sz w:val="24"/>
          <w:szCs w:val="24"/>
          <w:lang w:val="uk-UA" w:eastAsia="ru-RU"/>
        </w:rPr>
      </w:pPr>
      <w:r w:rsidRPr="005D64DA">
        <w:rPr>
          <w:rFonts w:ascii="Times New Roman" w:hAnsi="Times New Roman" w:cs="Times New Roman"/>
          <w:sz w:val="24"/>
          <w:szCs w:val="24"/>
          <w:lang w:val="uk-UA"/>
        </w:rPr>
        <w:t xml:space="preserve">          Для забезпечення умов фізичного розвитку та зміцнення здоров’я учнів в школі створено систему з формування здорового способу життя та розвитку і збереження здоров’я учнів: санітарно-гігієнічний стан приміщень відповідає ДСанПіН, наявні матеріально-технічні умови для проведення пропаганди медико-гігієнічних знань учнів. </w:t>
      </w:r>
    </w:p>
    <w:p w:rsidR="0056464A" w:rsidRPr="005D64DA" w:rsidRDefault="0056464A" w:rsidP="0056464A">
      <w:pPr>
        <w:spacing w:after="0" w:line="240" w:lineRule="auto"/>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 xml:space="preserve">    З метою збереження  здоров’я учнів директором проводиться контроль щодо проведення уроків фізичного виховання, виконання режиму роботи групи ДНЗ .</w:t>
      </w: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rPr>
        <w:t xml:space="preserve">Навчально – виховний процес з основ здоров’я та фізичної культури проводиться відповідно до нормативних актів і навчальних планів. Запобіганню перевантаженню та втомлюваності дітей, а також підвищенню ефективності навчання всі учні початкових класів відвідують музичні рухливі перерви. З метою створення ефективної організаційо-виховної системи, яка забезпечує формування всебічно розвиненої особистості з відповідальним ставленням до власного здоров’я та здоров’я оточуючих, формування свідомих потреб у здоровому способі життя для учнів 1 – </w:t>
      </w:r>
      <w:r w:rsidRPr="005D64DA">
        <w:rPr>
          <w:rFonts w:ascii="Times New Roman" w:hAnsi="Times New Roman" w:cs="Times New Roman"/>
          <w:sz w:val="24"/>
          <w:szCs w:val="24"/>
          <w:lang w:val="uk-UA"/>
        </w:rPr>
        <w:t>9</w:t>
      </w:r>
      <w:r w:rsidRPr="005D64DA">
        <w:rPr>
          <w:rFonts w:ascii="Times New Roman" w:hAnsi="Times New Roman" w:cs="Times New Roman"/>
          <w:sz w:val="24"/>
          <w:szCs w:val="24"/>
        </w:rPr>
        <w:t xml:space="preserve"> класів були організовані й проведені заходи </w:t>
      </w:r>
      <w:r w:rsidR="00BE1146">
        <w:rPr>
          <w:rFonts w:ascii="Times New Roman" w:hAnsi="Times New Roman" w:cs="Times New Roman"/>
          <w:sz w:val="24"/>
          <w:szCs w:val="24"/>
          <w:lang w:val="uk-UA"/>
        </w:rPr>
        <w:t>за</w:t>
      </w:r>
      <w:r w:rsidR="00BE1146">
        <w:rPr>
          <w:rFonts w:ascii="Times New Roman" w:hAnsi="Times New Roman" w:cs="Times New Roman"/>
          <w:sz w:val="24"/>
          <w:szCs w:val="24"/>
        </w:rPr>
        <w:t>напрямком</w:t>
      </w:r>
      <w:r w:rsidRPr="005D64DA">
        <w:rPr>
          <w:rFonts w:ascii="Times New Roman" w:hAnsi="Times New Roman" w:cs="Times New Roman"/>
          <w:sz w:val="24"/>
          <w:szCs w:val="24"/>
        </w:rPr>
        <w:t>:  «Чиста планета»</w:t>
      </w: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rPr>
        <w:sym w:font="Symbol" w:char="F0B7"/>
      </w:r>
      <w:r w:rsidRPr="005D64DA">
        <w:rPr>
          <w:rFonts w:ascii="Times New Roman" w:hAnsi="Times New Roman" w:cs="Times New Roman"/>
          <w:sz w:val="24"/>
          <w:szCs w:val="24"/>
        </w:rPr>
        <w:t xml:space="preserve">  «Чистота – запорука здоров’я»</w:t>
      </w: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rPr>
        <w:sym w:font="Symbol" w:char="F0B7"/>
      </w:r>
      <w:r w:rsidRPr="005D64DA">
        <w:rPr>
          <w:rFonts w:ascii="Times New Roman" w:hAnsi="Times New Roman" w:cs="Times New Roman"/>
          <w:sz w:val="24"/>
          <w:szCs w:val="24"/>
        </w:rPr>
        <w:t xml:space="preserve">  «Безпечне довкілля» тощо.</w:t>
      </w: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rPr>
        <w:sym w:font="Symbol" w:char="F0B7"/>
      </w:r>
      <w:r w:rsidRPr="005D64DA">
        <w:rPr>
          <w:rFonts w:ascii="Times New Roman" w:hAnsi="Times New Roman" w:cs="Times New Roman"/>
          <w:sz w:val="24"/>
          <w:szCs w:val="24"/>
        </w:rPr>
        <w:t xml:space="preserve"> Своє ставлення до здоров’я учні відобразили в малюнках, беручи участь у конкурсі малюнків “За здоровий спосіб життя” .</w:t>
      </w: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rPr>
        <w:t>Учителі школи провели значну роз’яснювальну роботу серед батьків та забезпечили своєчасний медичний огляд учнів.</w:t>
      </w: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lang w:val="uk-UA"/>
        </w:rPr>
        <w:t xml:space="preserve"> Аналіз фізкультурних груп свідчить, </w:t>
      </w:r>
      <w:r w:rsidR="00BE1146">
        <w:rPr>
          <w:rFonts w:ascii="Times New Roman" w:hAnsi="Times New Roman" w:cs="Times New Roman"/>
          <w:sz w:val="24"/>
          <w:szCs w:val="24"/>
          <w:lang w:val="uk-UA"/>
        </w:rPr>
        <w:t>що до основної групи належить 52</w:t>
      </w:r>
      <w:r w:rsidRPr="005D64DA">
        <w:rPr>
          <w:rFonts w:ascii="Times New Roman" w:hAnsi="Times New Roman" w:cs="Times New Roman"/>
          <w:sz w:val="24"/>
          <w:szCs w:val="24"/>
          <w:lang w:val="uk-UA"/>
        </w:rPr>
        <w:t xml:space="preserve"> учні 97% підготовчої 3учні 3% спеціальної 0 учнів.</w:t>
      </w: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rPr>
        <w:t>У школі</w:t>
      </w:r>
      <w:r w:rsidRPr="005D64DA">
        <w:rPr>
          <w:rFonts w:ascii="Times New Roman" w:hAnsi="Times New Roman" w:cs="Times New Roman"/>
          <w:sz w:val="24"/>
          <w:szCs w:val="24"/>
          <w:lang w:val="uk-UA"/>
        </w:rPr>
        <w:t xml:space="preserve"> та ДНЗ</w:t>
      </w:r>
      <w:r w:rsidRPr="005D64DA">
        <w:rPr>
          <w:rFonts w:ascii="Times New Roman" w:hAnsi="Times New Roman" w:cs="Times New Roman"/>
          <w:sz w:val="24"/>
          <w:szCs w:val="24"/>
        </w:rPr>
        <w:t xml:space="preserve"> значна увага приділяється формуванню в </w:t>
      </w:r>
      <w:r w:rsidR="00BE1146">
        <w:rPr>
          <w:rFonts w:ascii="Times New Roman" w:hAnsi="Times New Roman" w:cs="Times New Roman"/>
          <w:sz w:val="24"/>
          <w:szCs w:val="24"/>
          <w:lang w:val="uk-UA"/>
        </w:rPr>
        <w:t>дітей</w:t>
      </w:r>
      <w:r w:rsidRPr="005D64DA">
        <w:rPr>
          <w:rFonts w:ascii="Times New Roman" w:hAnsi="Times New Roman" w:cs="Times New Roman"/>
          <w:sz w:val="24"/>
          <w:szCs w:val="24"/>
        </w:rPr>
        <w:t xml:space="preserve"> основ здорового способу життя, необхідності постійного догляду за власним здоров’ям, ціннісного ставлення  до себе як носія фізичних, духовних та соціальних сил. Заходи, які проводяться, не лише відображені в шкільній документації, але й підтверджуються відповідними розробками, фото та відеоматеріалами, плакатами, малюнками, схвальними відгуками учнів. Питання збереження здоров’я дітей неодноразово виносилося на розгляд батьківських зборів. Класними керівниками систематично проводяться бесіди, години спілкування щодо оздоровлення, загартування, фізичного розвитку, дотримання режиму дня тощо. </w:t>
      </w:r>
    </w:p>
    <w:p w:rsidR="0056464A" w:rsidRDefault="0056464A" w:rsidP="0056464A">
      <w:pPr>
        <w:spacing w:after="0" w:line="240" w:lineRule="auto"/>
        <w:jc w:val="both"/>
        <w:rPr>
          <w:rFonts w:ascii="Times New Roman" w:hAnsi="Times New Roman" w:cs="Times New Roman"/>
          <w:sz w:val="24"/>
          <w:szCs w:val="24"/>
          <w:lang w:val="uk-UA"/>
        </w:rPr>
      </w:pPr>
    </w:p>
    <w:p w:rsidR="0056464A" w:rsidRPr="005D64DA" w:rsidRDefault="00BE1146" w:rsidP="0056464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w:t>
      </w:r>
      <w:r w:rsidR="0056464A" w:rsidRPr="005D64DA">
        <w:rPr>
          <w:rFonts w:ascii="Times New Roman" w:hAnsi="Times New Roman" w:cs="Times New Roman"/>
          <w:sz w:val="24"/>
          <w:szCs w:val="24"/>
          <w:lang w:val="uk-UA"/>
        </w:rPr>
        <w:t xml:space="preserve">ля створення повноцінних умов для навчання, виховання та гармонійного розвитку дітей пільгових категорій:заплановано та проведено заходи направлені на : </w:t>
      </w: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i/>
          <w:sz w:val="24"/>
          <w:szCs w:val="24"/>
          <w:lang w:val="uk-UA"/>
        </w:rPr>
        <w:t>Профілактику девіантної поведінки:</w:t>
      </w: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lang w:val="uk-UA"/>
        </w:rPr>
        <w:t>Визначення соціально-вразливих груп дітей</w:t>
      </w: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rPr>
        <w:sym w:font="Symbol" w:char="F0B7"/>
      </w:r>
      <w:r w:rsidRPr="005D64DA">
        <w:rPr>
          <w:rFonts w:ascii="Times New Roman" w:hAnsi="Times New Roman" w:cs="Times New Roman"/>
          <w:sz w:val="24"/>
          <w:szCs w:val="24"/>
          <w:lang w:val="uk-UA"/>
        </w:rPr>
        <w:t xml:space="preserve">  Корекційна робота з учнями щодо поліпшення стану поведінки та рівня </w:t>
      </w:r>
      <w:r w:rsidR="00C4470E" w:rsidRPr="005D64DA">
        <w:rPr>
          <w:rFonts w:ascii="Times New Roman" w:hAnsi="Times New Roman" w:cs="Times New Roman"/>
          <w:sz w:val="24"/>
          <w:szCs w:val="24"/>
          <w:lang w:val="uk-UA"/>
        </w:rPr>
        <w:t>успішності</w:t>
      </w: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rPr>
        <w:sym w:font="Symbol" w:char="F0B7"/>
      </w:r>
      <w:r w:rsidRPr="005D64DA">
        <w:rPr>
          <w:rFonts w:ascii="Times New Roman" w:hAnsi="Times New Roman" w:cs="Times New Roman"/>
          <w:sz w:val="24"/>
          <w:szCs w:val="24"/>
          <w:lang w:val="uk-UA"/>
        </w:rPr>
        <w:t xml:space="preserve">  Залучення учнів до роботи у шкільних гуртках та спортивних секціях</w:t>
      </w: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rPr>
        <w:sym w:font="Symbol" w:char="F0B7"/>
      </w:r>
      <w:r w:rsidRPr="005D64DA">
        <w:rPr>
          <w:rFonts w:ascii="Times New Roman" w:hAnsi="Times New Roman" w:cs="Times New Roman"/>
          <w:sz w:val="24"/>
          <w:szCs w:val="24"/>
          <w:lang w:val="uk-UA"/>
        </w:rPr>
        <w:t xml:space="preserve">  Огляд фахових видань з даної проблеми</w:t>
      </w: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rPr>
        <w:sym w:font="Symbol" w:char="F0B7"/>
      </w:r>
      <w:r w:rsidRPr="005D64DA">
        <w:rPr>
          <w:rFonts w:ascii="Times New Roman" w:hAnsi="Times New Roman" w:cs="Times New Roman"/>
          <w:sz w:val="24"/>
          <w:szCs w:val="24"/>
          <w:lang w:val="uk-UA"/>
        </w:rPr>
        <w:t xml:space="preserve"> Профілактику пропусків учнями занять </w:t>
      </w: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lang w:val="uk-UA"/>
        </w:rPr>
        <w:t xml:space="preserve"> Контроль з боку адміністрації за учнями які схильні до пропусків уроків без поважних причин Індивідуальні бесіди з учнями, які схильні до запізнень та пропусків уроків без поважних причин.  </w:t>
      </w:r>
    </w:p>
    <w:p w:rsidR="0056464A" w:rsidRPr="005D64DA" w:rsidRDefault="00C4470E" w:rsidP="0056464A">
      <w:pPr>
        <w:spacing w:after="0" w:line="240" w:lineRule="auto"/>
        <w:jc w:val="both"/>
        <w:rPr>
          <w:rFonts w:ascii="Times New Roman" w:hAnsi="Times New Roman" w:cs="Times New Roman"/>
          <w:i/>
          <w:sz w:val="24"/>
          <w:szCs w:val="24"/>
          <w:lang w:val="uk-UA"/>
        </w:rPr>
      </w:pPr>
      <w:r>
        <w:rPr>
          <w:rFonts w:ascii="Times New Roman" w:hAnsi="Times New Roman" w:cs="Times New Roman"/>
          <w:i/>
          <w:sz w:val="24"/>
          <w:szCs w:val="24"/>
          <w:lang w:val="uk-UA"/>
        </w:rPr>
        <w:t>Роботу</w:t>
      </w:r>
      <w:r w:rsidR="0056464A" w:rsidRPr="005D64DA">
        <w:rPr>
          <w:rFonts w:ascii="Times New Roman" w:hAnsi="Times New Roman" w:cs="Times New Roman"/>
          <w:i/>
          <w:sz w:val="24"/>
          <w:szCs w:val="24"/>
          <w:lang w:val="uk-UA"/>
        </w:rPr>
        <w:t xml:space="preserve"> з батьками </w:t>
      </w: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lang w:val="uk-UA"/>
        </w:rPr>
        <w:t xml:space="preserve"> Проведення бесід і лекторіїв</w:t>
      </w: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rPr>
        <w:sym w:font="Symbol" w:char="F0B7"/>
      </w:r>
      <w:r w:rsidRPr="005D64DA">
        <w:rPr>
          <w:rFonts w:ascii="Times New Roman" w:hAnsi="Times New Roman" w:cs="Times New Roman"/>
          <w:sz w:val="24"/>
          <w:szCs w:val="24"/>
          <w:lang w:val="uk-UA"/>
        </w:rPr>
        <w:t xml:space="preserve">  Надання поради батькам першокласників щодо адаптації дитини до школи</w:t>
      </w: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rPr>
        <w:sym w:font="Symbol" w:char="F0B7"/>
      </w:r>
      <w:r w:rsidRPr="005D64DA">
        <w:rPr>
          <w:rFonts w:ascii="Times New Roman" w:hAnsi="Times New Roman" w:cs="Times New Roman"/>
          <w:sz w:val="24"/>
          <w:szCs w:val="24"/>
          <w:lang w:val="uk-UA"/>
        </w:rPr>
        <w:t xml:space="preserve">  Проведення анкетування на батьківських зборах</w:t>
      </w: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rPr>
        <w:sym w:font="Symbol" w:char="F0B7"/>
      </w:r>
      <w:r w:rsidRPr="005D64DA">
        <w:rPr>
          <w:rFonts w:ascii="Times New Roman" w:hAnsi="Times New Roman" w:cs="Times New Roman"/>
          <w:sz w:val="24"/>
          <w:szCs w:val="24"/>
          <w:lang w:val="uk-UA"/>
        </w:rPr>
        <w:t xml:space="preserve">  Виступ на батьківських зборах за темами : «Емоції позитивні та негативні», «Запобігання</w:t>
      </w: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rPr>
        <w:lastRenderedPageBreak/>
        <w:sym w:font="Symbol" w:char="F0B7"/>
      </w:r>
      <w:r w:rsidRPr="005D64DA">
        <w:rPr>
          <w:rFonts w:ascii="Times New Roman" w:hAnsi="Times New Roman" w:cs="Times New Roman"/>
          <w:sz w:val="24"/>
          <w:szCs w:val="24"/>
          <w:lang w:val="uk-UA"/>
        </w:rPr>
        <w:t xml:space="preserve"> травматизму в школі та в позаурочний час»  </w:t>
      </w:r>
    </w:p>
    <w:p w:rsidR="0056464A" w:rsidRPr="00C4470E" w:rsidRDefault="0056464A" w:rsidP="0056464A">
      <w:pPr>
        <w:spacing w:after="0" w:line="240" w:lineRule="auto"/>
        <w:jc w:val="both"/>
        <w:rPr>
          <w:rFonts w:ascii="Times New Roman" w:hAnsi="Times New Roman" w:cs="Times New Roman"/>
          <w:i/>
          <w:sz w:val="24"/>
          <w:szCs w:val="24"/>
          <w:lang w:val="uk-UA"/>
        </w:rPr>
      </w:pPr>
      <w:r w:rsidRPr="00C4470E">
        <w:rPr>
          <w:rFonts w:ascii="Times New Roman" w:hAnsi="Times New Roman" w:cs="Times New Roman"/>
          <w:i/>
          <w:sz w:val="24"/>
          <w:szCs w:val="24"/>
          <w:lang w:val="uk-UA"/>
        </w:rPr>
        <w:t>Профілактик</w:t>
      </w:r>
      <w:r w:rsidR="00C4470E">
        <w:rPr>
          <w:rFonts w:ascii="Times New Roman" w:hAnsi="Times New Roman" w:cs="Times New Roman"/>
          <w:i/>
          <w:sz w:val="24"/>
          <w:szCs w:val="24"/>
          <w:lang w:val="uk-UA"/>
        </w:rPr>
        <w:t>у</w:t>
      </w:r>
      <w:r w:rsidRPr="00C4470E">
        <w:rPr>
          <w:rFonts w:ascii="Times New Roman" w:hAnsi="Times New Roman" w:cs="Times New Roman"/>
          <w:i/>
          <w:sz w:val="24"/>
          <w:szCs w:val="24"/>
          <w:lang w:val="uk-UA"/>
        </w:rPr>
        <w:t xml:space="preserve"> запобігання жорстокому поводженню з дітьми</w:t>
      </w: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rPr>
        <w:sym w:font="Symbol" w:char="F0B7"/>
      </w:r>
      <w:r w:rsidRPr="005D64DA">
        <w:rPr>
          <w:rFonts w:ascii="Times New Roman" w:hAnsi="Times New Roman" w:cs="Times New Roman"/>
          <w:sz w:val="24"/>
          <w:szCs w:val="24"/>
          <w:lang w:val="uk-UA"/>
        </w:rPr>
        <w:t xml:space="preserve">  Формування в </w:t>
      </w:r>
      <w:r w:rsidR="00C4470E">
        <w:rPr>
          <w:rFonts w:ascii="Times New Roman" w:hAnsi="Times New Roman" w:cs="Times New Roman"/>
          <w:sz w:val="24"/>
          <w:szCs w:val="24"/>
          <w:lang w:val="uk-UA"/>
        </w:rPr>
        <w:t>дітей</w:t>
      </w:r>
      <w:r w:rsidRPr="005D64DA">
        <w:rPr>
          <w:rFonts w:ascii="Times New Roman" w:hAnsi="Times New Roman" w:cs="Times New Roman"/>
          <w:sz w:val="24"/>
          <w:szCs w:val="24"/>
          <w:lang w:val="uk-UA"/>
        </w:rPr>
        <w:t xml:space="preserve"> навичок здорового способу життя « Діти і комп’ютер »</w:t>
      </w: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rPr>
        <w:sym w:font="Symbol" w:char="F0B7"/>
      </w:r>
      <w:r w:rsidRPr="005D64DA">
        <w:rPr>
          <w:rFonts w:ascii="Times New Roman" w:hAnsi="Times New Roman" w:cs="Times New Roman"/>
          <w:sz w:val="24"/>
          <w:szCs w:val="24"/>
          <w:lang w:val="uk-UA"/>
        </w:rPr>
        <w:t xml:space="preserve">  Проведення конкурсу соціальної реклами</w:t>
      </w: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rPr>
        <w:sym w:font="Symbol" w:char="F0B7"/>
      </w:r>
      <w:r w:rsidRPr="005D64DA">
        <w:rPr>
          <w:rFonts w:ascii="Times New Roman" w:hAnsi="Times New Roman" w:cs="Times New Roman"/>
          <w:sz w:val="24"/>
          <w:szCs w:val="24"/>
          <w:lang w:val="uk-UA"/>
        </w:rPr>
        <w:t xml:space="preserve">  Оформлення інформаційного стенду щодо здорового способу життя </w:t>
      </w:r>
      <w:r w:rsidR="00C4470E">
        <w:rPr>
          <w:rFonts w:ascii="Times New Roman" w:hAnsi="Times New Roman" w:cs="Times New Roman"/>
          <w:sz w:val="24"/>
          <w:szCs w:val="24"/>
          <w:lang w:val="uk-UA"/>
        </w:rPr>
        <w:t>.</w:t>
      </w: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rPr>
        <w:sym w:font="Symbol" w:char="F0B7"/>
      </w:r>
      <w:r w:rsidRPr="005D64DA">
        <w:rPr>
          <w:rFonts w:ascii="Times New Roman" w:hAnsi="Times New Roman" w:cs="Times New Roman"/>
          <w:sz w:val="24"/>
          <w:szCs w:val="24"/>
          <w:lang w:val="uk-UA"/>
        </w:rPr>
        <w:t xml:space="preserve">  Профілактика усунення явищ дискримінації та насильства в учнівському колективі</w:t>
      </w:r>
      <w:r w:rsidR="00C4470E">
        <w:rPr>
          <w:rFonts w:ascii="Times New Roman" w:hAnsi="Times New Roman" w:cs="Times New Roman"/>
          <w:sz w:val="24"/>
          <w:szCs w:val="24"/>
          <w:lang w:val="uk-UA"/>
        </w:rPr>
        <w:t xml:space="preserve"> . </w:t>
      </w: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rPr>
        <w:sym w:font="Symbol" w:char="F0B7"/>
      </w:r>
      <w:r w:rsidRPr="005D64DA">
        <w:rPr>
          <w:rFonts w:ascii="Times New Roman" w:hAnsi="Times New Roman" w:cs="Times New Roman"/>
          <w:sz w:val="24"/>
          <w:szCs w:val="24"/>
          <w:lang w:val="uk-UA"/>
        </w:rPr>
        <w:t xml:space="preserve">  Профорієнтаційне анкетування </w:t>
      </w:r>
      <w:r w:rsidR="00C4470E">
        <w:rPr>
          <w:rFonts w:ascii="Times New Roman" w:hAnsi="Times New Roman" w:cs="Times New Roman"/>
          <w:sz w:val="24"/>
          <w:szCs w:val="24"/>
          <w:lang w:val="uk-UA"/>
        </w:rPr>
        <w:t>.</w:t>
      </w: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i/>
          <w:sz w:val="24"/>
          <w:szCs w:val="24"/>
          <w:lang w:val="uk-UA"/>
        </w:rPr>
        <w:t>Робота з охорони дитинства</w:t>
      </w: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lang w:val="uk-UA"/>
        </w:rPr>
        <w:t xml:space="preserve"> Оформлення документів для банку даних на дітей пільгових категорій</w:t>
      </w: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rPr>
        <w:sym w:font="Symbol" w:char="F0B7"/>
      </w:r>
      <w:r w:rsidRPr="005D64DA">
        <w:rPr>
          <w:rFonts w:ascii="Times New Roman" w:hAnsi="Times New Roman" w:cs="Times New Roman"/>
          <w:sz w:val="24"/>
          <w:szCs w:val="24"/>
          <w:lang w:val="uk-UA"/>
        </w:rPr>
        <w:t xml:space="preserve">  Здійснення соціально-педагогічного патронажу соціально-незахищених категорій дітей</w:t>
      </w: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rPr>
        <w:sym w:font="Symbol" w:char="F0B7"/>
      </w:r>
      <w:r w:rsidRPr="005D64DA">
        <w:rPr>
          <w:rFonts w:ascii="Times New Roman" w:hAnsi="Times New Roman" w:cs="Times New Roman"/>
          <w:sz w:val="24"/>
          <w:szCs w:val="24"/>
          <w:lang w:val="uk-UA"/>
        </w:rPr>
        <w:t xml:space="preserve">  Вивчення та аналіз фахової літератури з питань соціального захисту та соціальної педагогіки.  </w:t>
      </w:r>
    </w:p>
    <w:p w:rsidR="0056464A" w:rsidRPr="005D64DA" w:rsidRDefault="0056464A" w:rsidP="0056464A">
      <w:pPr>
        <w:spacing w:after="0" w:line="240" w:lineRule="auto"/>
        <w:jc w:val="both"/>
        <w:rPr>
          <w:rFonts w:ascii="Times New Roman" w:hAnsi="Times New Roman" w:cs="Times New Roman"/>
          <w:sz w:val="24"/>
          <w:szCs w:val="24"/>
          <w:lang w:val="uk-UA"/>
        </w:rPr>
      </w:pPr>
      <w:r w:rsidRPr="005D64DA">
        <w:rPr>
          <w:rFonts w:ascii="Times New Roman" w:hAnsi="Times New Roman" w:cs="Times New Roman"/>
          <w:sz w:val="24"/>
          <w:szCs w:val="24"/>
        </w:rPr>
        <w:t>Вивчення становища дітей у та характеру взаємовідносин у «кризових сім'ях».</w:t>
      </w:r>
    </w:p>
    <w:p w:rsidR="0056464A" w:rsidRPr="002F71D7" w:rsidRDefault="0056464A" w:rsidP="0056464A">
      <w:pPr>
        <w:spacing w:after="0" w:line="240" w:lineRule="auto"/>
        <w:jc w:val="both"/>
        <w:rPr>
          <w:rFonts w:ascii="Times New Roman" w:hAnsi="Times New Roman" w:cs="Times New Roman"/>
          <w:sz w:val="24"/>
          <w:szCs w:val="24"/>
        </w:rPr>
      </w:pPr>
      <w:r w:rsidRPr="005D64DA">
        <w:rPr>
          <w:rFonts w:ascii="Times New Roman" w:hAnsi="Times New Roman" w:cs="Times New Roman"/>
          <w:sz w:val="24"/>
          <w:szCs w:val="24"/>
        </w:rPr>
        <w:sym w:font="Symbol" w:char="F0B7"/>
      </w:r>
      <w:r w:rsidRPr="005D64DA">
        <w:rPr>
          <w:rFonts w:ascii="Times New Roman" w:hAnsi="Times New Roman" w:cs="Times New Roman"/>
          <w:sz w:val="24"/>
          <w:szCs w:val="24"/>
        </w:rPr>
        <w:t xml:space="preserve">  Дослідження характеру взаємин у класних колективах різних вікових категорій</w:t>
      </w:r>
    </w:p>
    <w:p w:rsidR="00E5022B" w:rsidRDefault="00E5022B" w:rsidP="0056464A">
      <w:pPr>
        <w:tabs>
          <w:tab w:val="left" w:pos="600"/>
        </w:tabs>
        <w:spacing w:after="0" w:line="240" w:lineRule="auto"/>
        <w:ind w:firstLine="708"/>
        <w:jc w:val="both"/>
        <w:rPr>
          <w:rFonts w:ascii="Times New Roman" w:hAnsi="Times New Roman" w:cs="Times New Roman"/>
          <w:sz w:val="24"/>
          <w:szCs w:val="24"/>
        </w:rPr>
      </w:pPr>
    </w:p>
    <w:p w:rsidR="0056464A" w:rsidRPr="005D64DA" w:rsidRDefault="0056464A" w:rsidP="0056464A">
      <w:pPr>
        <w:tabs>
          <w:tab w:val="left" w:pos="600"/>
        </w:tabs>
        <w:spacing w:after="0" w:line="240" w:lineRule="auto"/>
        <w:ind w:firstLine="708"/>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Від</w:t>
      </w:r>
      <w:r w:rsidR="00BE1146">
        <w:rPr>
          <w:rFonts w:ascii="Times New Roman" w:eastAsia="Times New Roman" w:hAnsi="Times New Roman" w:cs="Times New Roman"/>
          <w:sz w:val="24"/>
          <w:szCs w:val="24"/>
          <w:lang w:val="uk-UA" w:eastAsia="ru-RU"/>
        </w:rPr>
        <w:t>повідно до наказу від 15.05.2019</w:t>
      </w:r>
      <w:r w:rsidRPr="005D64DA">
        <w:rPr>
          <w:rFonts w:ascii="Times New Roman" w:eastAsia="Times New Roman" w:hAnsi="Times New Roman" w:cs="Times New Roman"/>
          <w:sz w:val="24"/>
          <w:szCs w:val="24"/>
          <w:lang w:val="uk-UA" w:eastAsia="ru-RU"/>
        </w:rPr>
        <w:t xml:space="preserve"> № 65 «Про організацію роботи дитячого закладу відпочинку-табору з денн</w:t>
      </w:r>
      <w:r w:rsidR="00BE1146">
        <w:rPr>
          <w:rFonts w:ascii="Times New Roman" w:eastAsia="Times New Roman" w:hAnsi="Times New Roman" w:cs="Times New Roman"/>
          <w:sz w:val="24"/>
          <w:szCs w:val="24"/>
          <w:lang w:val="uk-UA" w:eastAsia="ru-RU"/>
        </w:rPr>
        <w:t>им перебуванням «Веселка », з 27</w:t>
      </w:r>
      <w:r w:rsidRPr="005D64DA">
        <w:rPr>
          <w:rFonts w:ascii="Times New Roman" w:eastAsia="Times New Roman" w:hAnsi="Times New Roman" w:cs="Times New Roman"/>
          <w:sz w:val="24"/>
          <w:szCs w:val="24"/>
          <w:lang w:val="uk-UA" w:eastAsia="ru-RU"/>
        </w:rPr>
        <w:t xml:space="preserve"> травня по 1</w:t>
      </w:r>
      <w:r w:rsidR="00BE1146">
        <w:rPr>
          <w:rFonts w:ascii="Times New Roman" w:eastAsia="Times New Roman" w:hAnsi="Times New Roman" w:cs="Times New Roman"/>
          <w:sz w:val="24"/>
          <w:szCs w:val="24"/>
          <w:lang w:val="uk-UA" w:eastAsia="ru-RU"/>
        </w:rPr>
        <w:t>4 червня 2019</w:t>
      </w:r>
      <w:r w:rsidRPr="005D64DA">
        <w:rPr>
          <w:rFonts w:ascii="Times New Roman" w:eastAsia="Times New Roman" w:hAnsi="Times New Roman" w:cs="Times New Roman"/>
          <w:sz w:val="24"/>
          <w:szCs w:val="24"/>
          <w:lang w:val="uk-UA" w:eastAsia="ru-RU"/>
        </w:rPr>
        <w:t xml:space="preserve"> року  відпочивало 20 дітей, з них 10 дітей пільгових категорій.</w:t>
      </w:r>
    </w:p>
    <w:p w:rsidR="0056464A" w:rsidRPr="005D64DA" w:rsidRDefault="0056464A" w:rsidP="0056464A">
      <w:pPr>
        <w:spacing w:after="0" w:line="240" w:lineRule="auto"/>
        <w:ind w:firstLine="709"/>
        <w:contextualSpacing/>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 xml:space="preserve">Формування  в дітях фізичного і морального здоров’я та залучення до занять фізичною культурою та спортом якомога більшої кількості дітей є одним із завдання НВО. </w:t>
      </w:r>
    </w:p>
    <w:p w:rsidR="0056464A" w:rsidRPr="005D64DA" w:rsidRDefault="00B40BDC" w:rsidP="0056464A">
      <w:pPr>
        <w:spacing w:after="0" w:line="240" w:lineRule="auto"/>
        <w:ind w:firstLine="709"/>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Протягом 2018/2019</w:t>
      </w:r>
      <w:r w:rsidR="0056464A" w:rsidRPr="005D64DA">
        <w:rPr>
          <w:rFonts w:ascii="Times New Roman" w:eastAsia="Times New Roman" w:hAnsi="Times New Roman" w:cs="Times New Roman"/>
          <w:sz w:val="24"/>
          <w:szCs w:val="24"/>
          <w:lang w:val="uk-UA" w:eastAsia="ru-RU"/>
        </w:rPr>
        <w:t xml:space="preserve"> навчального року учні школи брали участь у спортивних змаганнях місцевого та районного рівнів та показали високі результати у командних</w:t>
      </w:r>
      <w:r w:rsidR="00C4470E">
        <w:rPr>
          <w:rFonts w:ascii="Times New Roman" w:eastAsia="Times New Roman" w:hAnsi="Times New Roman" w:cs="Times New Roman"/>
          <w:sz w:val="24"/>
          <w:szCs w:val="24"/>
          <w:lang w:val="uk-UA" w:eastAsia="ru-RU"/>
        </w:rPr>
        <w:t xml:space="preserve"> та індивідуальних </w:t>
      </w:r>
      <w:r w:rsidR="0056464A" w:rsidRPr="005D64DA">
        <w:rPr>
          <w:rFonts w:ascii="Times New Roman" w:eastAsia="Times New Roman" w:hAnsi="Times New Roman" w:cs="Times New Roman"/>
          <w:sz w:val="24"/>
          <w:szCs w:val="24"/>
          <w:lang w:val="uk-UA" w:eastAsia="ru-RU"/>
        </w:rPr>
        <w:t xml:space="preserve"> змаганнях.</w:t>
      </w:r>
    </w:p>
    <w:p w:rsidR="0056464A" w:rsidRPr="005D64DA" w:rsidRDefault="0056464A" w:rsidP="00B40BDC">
      <w:pPr>
        <w:tabs>
          <w:tab w:val="left" w:pos="8460"/>
          <w:tab w:val="left" w:pos="9360"/>
          <w:tab w:val="left" w:pos="9540"/>
          <w:tab w:val="left" w:pos="9900"/>
        </w:tabs>
        <w:spacing w:after="0" w:line="240" w:lineRule="auto"/>
        <w:ind w:right="204"/>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i/>
          <w:sz w:val="24"/>
          <w:szCs w:val="24"/>
          <w:lang w:val="uk-UA" w:eastAsia="ru-RU"/>
        </w:rPr>
        <w:t>Медичне обслуговування</w:t>
      </w:r>
      <w:r w:rsidRPr="005D64DA">
        <w:rPr>
          <w:rFonts w:ascii="Times New Roman" w:eastAsia="Times New Roman" w:hAnsi="Times New Roman" w:cs="Times New Roman"/>
          <w:sz w:val="24"/>
          <w:szCs w:val="24"/>
          <w:lang w:val="uk-UA" w:eastAsia="ru-RU"/>
        </w:rPr>
        <w:t xml:space="preserve"> учнів та працівників школи організовано відповідно до нормативно-правової бази. Для якісного медичного забезпечення учнів та вчителів у закладі обладнаний медичний пункт, де працює </w:t>
      </w:r>
      <w:r w:rsidR="00B40BDC" w:rsidRPr="005D64DA">
        <w:rPr>
          <w:rFonts w:ascii="Times New Roman" w:eastAsia="Times New Roman" w:hAnsi="Times New Roman" w:cs="Times New Roman"/>
          <w:sz w:val="24"/>
          <w:szCs w:val="24"/>
          <w:lang w:val="uk-UA" w:eastAsia="ru-RU"/>
        </w:rPr>
        <w:t xml:space="preserve">сестра </w:t>
      </w:r>
      <w:r w:rsidRPr="005D64DA">
        <w:rPr>
          <w:rFonts w:ascii="Times New Roman" w:eastAsia="Times New Roman" w:hAnsi="Times New Roman" w:cs="Times New Roman"/>
          <w:sz w:val="24"/>
          <w:szCs w:val="24"/>
          <w:lang w:val="uk-UA" w:eastAsia="ru-RU"/>
        </w:rPr>
        <w:t>медична, яка організовує систематичне та планове медичне обслуговування учнів, забезпечує профілактику дитячих захворювань. Щорічно на базі лікарні діти проходять медичне обстеження. Відповідно до результатів медичного огляду дітей, на підставі довідок лікувальної установи у школі формуються спеціальні медичні групи, а також уточнені списки учнів підготовчої, основної групи та групи звільнених від занять фізичною культурою на навчальний рік. На диспансерному обліку - 0 учнів.</w:t>
      </w:r>
    </w:p>
    <w:p w:rsidR="000E6518" w:rsidRDefault="000E6518" w:rsidP="006651CC">
      <w:pPr>
        <w:shd w:val="clear" w:color="auto" w:fill="FFFFFF"/>
        <w:spacing w:after="0" w:line="240" w:lineRule="auto"/>
        <w:rPr>
          <w:rFonts w:ascii="Times New Roman" w:eastAsia="Times New Roman" w:hAnsi="Times New Roman" w:cs="Times New Roman"/>
          <w:color w:val="000000"/>
          <w:sz w:val="24"/>
          <w:szCs w:val="24"/>
          <w:lang w:eastAsia="ru-RU"/>
        </w:rPr>
      </w:pPr>
    </w:p>
    <w:p w:rsidR="0056464A" w:rsidRPr="005D64DA" w:rsidRDefault="0056464A" w:rsidP="0056464A">
      <w:pPr>
        <w:shd w:val="clear" w:color="auto" w:fill="FFFFFF"/>
        <w:spacing w:after="0" w:line="240" w:lineRule="auto"/>
        <w:ind w:firstLine="708"/>
        <w:rPr>
          <w:rFonts w:ascii="Times New Roman" w:eastAsia="Times New Roman" w:hAnsi="Times New Roman" w:cs="Times New Roman"/>
          <w:color w:val="000000"/>
          <w:sz w:val="24"/>
          <w:szCs w:val="24"/>
          <w:lang w:val="uk-UA" w:eastAsia="ru-RU"/>
        </w:rPr>
      </w:pPr>
      <w:r w:rsidRPr="005D64DA">
        <w:rPr>
          <w:rFonts w:ascii="Times New Roman" w:eastAsia="Times New Roman" w:hAnsi="Times New Roman" w:cs="Times New Roman"/>
          <w:color w:val="000000"/>
          <w:sz w:val="24"/>
          <w:szCs w:val="24"/>
          <w:lang w:eastAsia="ru-RU"/>
        </w:rPr>
        <w:t>Розподіл  учнів на фізкультурні групина початку 201</w:t>
      </w:r>
      <w:r w:rsidR="00B40BDC">
        <w:rPr>
          <w:rFonts w:ascii="Times New Roman" w:eastAsia="Times New Roman" w:hAnsi="Times New Roman" w:cs="Times New Roman"/>
          <w:color w:val="000000"/>
          <w:sz w:val="24"/>
          <w:szCs w:val="24"/>
          <w:lang w:val="uk-UA" w:eastAsia="ru-RU"/>
        </w:rPr>
        <w:t>8</w:t>
      </w:r>
      <w:r w:rsidRPr="005D64DA">
        <w:rPr>
          <w:rFonts w:ascii="Times New Roman" w:eastAsia="Times New Roman" w:hAnsi="Times New Roman" w:cs="Times New Roman"/>
          <w:color w:val="000000"/>
          <w:sz w:val="24"/>
          <w:szCs w:val="24"/>
          <w:lang w:val="uk-UA" w:eastAsia="ru-RU"/>
        </w:rPr>
        <w:t>/</w:t>
      </w:r>
      <w:r w:rsidRPr="005D64DA">
        <w:rPr>
          <w:rFonts w:ascii="Times New Roman" w:eastAsia="Times New Roman" w:hAnsi="Times New Roman" w:cs="Times New Roman"/>
          <w:color w:val="000000"/>
          <w:sz w:val="24"/>
          <w:szCs w:val="24"/>
          <w:lang w:eastAsia="ru-RU"/>
        </w:rPr>
        <w:t>201</w:t>
      </w:r>
      <w:r w:rsidR="00B40BDC">
        <w:rPr>
          <w:rFonts w:ascii="Times New Roman" w:eastAsia="Times New Roman" w:hAnsi="Times New Roman" w:cs="Times New Roman"/>
          <w:color w:val="000000"/>
          <w:sz w:val="24"/>
          <w:szCs w:val="24"/>
          <w:lang w:val="uk-UA" w:eastAsia="ru-RU"/>
        </w:rPr>
        <w:t>9</w:t>
      </w:r>
      <w:r w:rsidRPr="005D64DA">
        <w:rPr>
          <w:rFonts w:ascii="Times New Roman" w:eastAsia="Times New Roman" w:hAnsi="Times New Roman" w:cs="Times New Roman"/>
          <w:color w:val="000000"/>
          <w:sz w:val="24"/>
          <w:szCs w:val="24"/>
          <w:lang w:eastAsia="ru-RU"/>
        </w:rPr>
        <w:t xml:space="preserve"> навчального року</w:t>
      </w:r>
      <w:r w:rsidRPr="005D64DA">
        <w:rPr>
          <w:rFonts w:ascii="Times New Roman" w:eastAsia="Times New Roman" w:hAnsi="Times New Roman" w:cs="Times New Roman"/>
          <w:color w:val="000000"/>
          <w:sz w:val="24"/>
          <w:szCs w:val="24"/>
          <w:lang w:val="uk-UA" w:eastAsia="ru-RU"/>
        </w:rPr>
        <w:t>:</w:t>
      </w:r>
    </w:p>
    <w:tbl>
      <w:tblPr>
        <w:tblW w:w="9708" w:type="dxa"/>
        <w:jc w:val="center"/>
        <w:tblCellMar>
          <w:left w:w="0" w:type="dxa"/>
          <w:right w:w="0" w:type="dxa"/>
        </w:tblCellMar>
        <w:tblLook w:val="0000"/>
      </w:tblPr>
      <w:tblGrid>
        <w:gridCol w:w="1110"/>
        <w:gridCol w:w="1317"/>
        <w:gridCol w:w="1200"/>
        <w:gridCol w:w="1227"/>
        <w:gridCol w:w="1305"/>
        <w:gridCol w:w="1122"/>
        <w:gridCol w:w="1395"/>
        <w:gridCol w:w="1032"/>
      </w:tblGrid>
      <w:tr w:rsidR="0056464A" w:rsidRPr="005D64DA" w:rsidTr="0056464A">
        <w:trPr>
          <w:jc w:val="center"/>
        </w:trPr>
        <w:tc>
          <w:tcPr>
            <w:tcW w:w="2427" w:type="dxa"/>
            <w:gridSpan w:val="2"/>
            <w:tcBorders>
              <w:top w:val="single" w:sz="6" w:space="0" w:color="3375AE"/>
              <w:left w:val="single" w:sz="6" w:space="0" w:color="3375AE"/>
              <w:bottom w:val="single" w:sz="6" w:space="0" w:color="3375AE"/>
              <w:right w:val="single" w:sz="6" w:space="0" w:color="3375AE"/>
            </w:tcBorders>
            <w:tcMar>
              <w:top w:w="96" w:type="dxa"/>
              <w:left w:w="168" w:type="dxa"/>
              <w:bottom w:w="96" w:type="dxa"/>
              <w:right w:w="168" w:type="dxa"/>
            </w:tcMar>
            <w:vAlign w:val="center"/>
          </w:tcPr>
          <w:p w:rsidR="0056464A" w:rsidRPr="005D64DA" w:rsidRDefault="0056464A" w:rsidP="0056464A">
            <w:pPr>
              <w:spacing w:after="0" w:line="240" w:lineRule="auto"/>
              <w:jc w:val="center"/>
              <w:rPr>
                <w:rFonts w:ascii="Times New Roman" w:eastAsia="Times New Roman" w:hAnsi="Times New Roman" w:cs="Times New Roman"/>
                <w:color w:val="000000"/>
                <w:sz w:val="24"/>
                <w:szCs w:val="24"/>
                <w:lang w:eastAsia="ru-RU"/>
              </w:rPr>
            </w:pPr>
            <w:r w:rsidRPr="005D64DA">
              <w:rPr>
                <w:rFonts w:ascii="Times New Roman" w:eastAsia="Times New Roman" w:hAnsi="Times New Roman" w:cs="Times New Roman"/>
                <w:color w:val="000000"/>
                <w:sz w:val="24"/>
                <w:szCs w:val="24"/>
                <w:lang w:eastAsia="ru-RU"/>
              </w:rPr>
              <w:t>Основна</w:t>
            </w:r>
          </w:p>
        </w:tc>
        <w:tc>
          <w:tcPr>
            <w:tcW w:w="2427" w:type="dxa"/>
            <w:gridSpan w:val="2"/>
            <w:tcBorders>
              <w:top w:val="single" w:sz="6" w:space="0" w:color="3375AE"/>
              <w:left w:val="single" w:sz="6" w:space="0" w:color="3375AE"/>
              <w:bottom w:val="single" w:sz="6" w:space="0" w:color="3375AE"/>
              <w:right w:val="single" w:sz="6" w:space="0" w:color="3375AE"/>
            </w:tcBorders>
            <w:tcMar>
              <w:top w:w="96" w:type="dxa"/>
              <w:left w:w="168" w:type="dxa"/>
              <w:bottom w:w="96" w:type="dxa"/>
              <w:right w:w="168" w:type="dxa"/>
            </w:tcMar>
            <w:vAlign w:val="center"/>
          </w:tcPr>
          <w:p w:rsidR="0056464A" w:rsidRPr="005D64DA" w:rsidRDefault="0056464A" w:rsidP="0056464A">
            <w:pPr>
              <w:spacing w:after="0" w:line="240" w:lineRule="auto"/>
              <w:jc w:val="center"/>
              <w:rPr>
                <w:rFonts w:ascii="Times New Roman" w:eastAsia="Times New Roman" w:hAnsi="Times New Roman" w:cs="Times New Roman"/>
                <w:color w:val="000000"/>
                <w:sz w:val="24"/>
                <w:szCs w:val="24"/>
                <w:lang w:val="uk-UA" w:eastAsia="ru-RU"/>
              </w:rPr>
            </w:pPr>
            <w:r w:rsidRPr="005D64DA">
              <w:rPr>
                <w:rFonts w:ascii="Times New Roman" w:eastAsia="Times New Roman" w:hAnsi="Times New Roman" w:cs="Times New Roman"/>
                <w:color w:val="000000"/>
                <w:sz w:val="24"/>
                <w:szCs w:val="24"/>
                <w:lang w:val="uk-UA" w:eastAsia="ru-RU"/>
              </w:rPr>
              <w:t>Підготовча</w:t>
            </w:r>
          </w:p>
        </w:tc>
        <w:tc>
          <w:tcPr>
            <w:tcW w:w="2427" w:type="dxa"/>
            <w:gridSpan w:val="2"/>
            <w:tcBorders>
              <w:top w:val="single" w:sz="6" w:space="0" w:color="3375AE"/>
              <w:left w:val="single" w:sz="6" w:space="0" w:color="3375AE"/>
              <w:bottom w:val="single" w:sz="6" w:space="0" w:color="3375AE"/>
              <w:right w:val="single" w:sz="6" w:space="0" w:color="3375AE"/>
            </w:tcBorders>
            <w:tcMar>
              <w:top w:w="96" w:type="dxa"/>
              <w:left w:w="168" w:type="dxa"/>
              <w:bottom w:w="96" w:type="dxa"/>
              <w:right w:w="168" w:type="dxa"/>
            </w:tcMar>
            <w:vAlign w:val="center"/>
          </w:tcPr>
          <w:p w:rsidR="0056464A" w:rsidRPr="005D64DA" w:rsidRDefault="0056464A" w:rsidP="0056464A">
            <w:pPr>
              <w:spacing w:after="0" w:line="240" w:lineRule="auto"/>
              <w:jc w:val="center"/>
              <w:rPr>
                <w:rFonts w:ascii="Times New Roman" w:eastAsia="Times New Roman" w:hAnsi="Times New Roman" w:cs="Times New Roman"/>
                <w:color w:val="000000"/>
                <w:sz w:val="24"/>
                <w:szCs w:val="24"/>
                <w:lang w:eastAsia="ru-RU"/>
              </w:rPr>
            </w:pPr>
            <w:r w:rsidRPr="005D64DA">
              <w:rPr>
                <w:rFonts w:ascii="Times New Roman" w:eastAsia="Times New Roman" w:hAnsi="Times New Roman" w:cs="Times New Roman"/>
                <w:color w:val="000000"/>
                <w:sz w:val="24"/>
                <w:szCs w:val="24"/>
                <w:lang w:eastAsia="ru-RU"/>
              </w:rPr>
              <w:t>Спеціальна</w:t>
            </w:r>
          </w:p>
        </w:tc>
        <w:tc>
          <w:tcPr>
            <w:tcW w:w="2427" w:type="dxa"/>
            <w:gridSpan w:val="2"/>
            <w:tcBorders>
              <w:top w:val="single" w:sz="6" w:space="0" w:color="3375AE"/>
              <w:left w:val="single" w:sz="6" w:space="0" w:color="3375AE"/>
              <w:bottom w:val="single" w:sz="6" w:space="0" w:color="3375AE"/>
              <w:right w:val="single" w:sz="6" w:space="0" w:color="3375AE"/>
            </w:tcBorders>
            <w:tcMar>
              <w:top w:w="96" w:type="dxa"/>
              <w:left w:w="168" w:type="dxa"/>
              <w:bottom w:w="96" w:type="dxa"/>
              <w:right w:w="168" w:type="dxa"/>
            </w:tcMar>
            <w:vAlign w:val="center"/>
          </w:tcPr>
          <w:p w:rsidR="0056464A" w:rsidRPr="005D64DA" w:rsidRDefault="0056464A" w:rsidP="0056464A">
            <w:pPr>
              <w:spacing w:after="0" w:line="240" w:lineRule="auto"/>
              <w:jc w:val="center"/>
              <w:rPr>
                <w:rFonts w:ascii="Times New Roman" w:eastAsia="Times New Roman" w:hAnsi="Times New Roman" w:cs="Times New Roman"/>
                <w:color w:val="000000"/>
                <w:sz w:val="24"/>
                <w:szCs w:val="24"/>
                <w:lang w:eastAsia="ru-RU"/>
              </w:rPr>
            </w:pPr>
            <w:r w:rsidRPr="005D64DA">
              <w:rPr>
                <w:rFonts w:ascii="Times New Roman" w:eastAsia="Times New Roman" w:hAnsi="Times New Roman" w:cs="Times New Roman"/>
                <w:color w:val="000000"/>
                <w:sz w:val="24"/>
                <w:szCs w:val="24"/>
                <w:lang w:eastAsia="ru-RU"/>
              </w:rPr>
              <w:t>Звільнені</w:t>
            </w:r>
          </w:p>
        </w:tc>
      </w:tr>
      <w:tr w:rsidR="0056464A" w:rsidRPr="005D64DA" w:rsidTr="0056464A">
        <w:trPr>
          <w:jc w:val="center"/>
        </w:trPr>
        <w:tc>
          <w:tcPr>
            <w:tcW w:w="1110" w:type="dxa"/>
            <w:tcBorders>
              <w:top w:val="single" w:sz="6" w:space="0" w:color="3375AE"/>
              <w:left w:val="single" w:sz="6" w:space="0" w:color="3375AE"/>
              <w:bottom w:val="single" w:sz="6" w:space="0" w:color="3375AE"/>
              <w:right w:val="single" w:sz="4" w:space="0" w:color="auto"/>
            </w:tcBorders>
            <w:vAlign w:val="center"/>
          </w:tcPr>
          <w:p w:rsidR="0056464A" w:rsidRPr="005D64DA" w:rsidRDefault="0056464A" w:rsidP="0056464A">
            <w:pPr>
              <w:spacing w:after="0" w:line="240" w:lineRule="auto"/>
              <w:jc w:val="center"/>
              <w:rPr>
                <w:rFonts w:ascii="Times New Roman" w:eastAsia="Times New Roman" w:hAnsi="Times New Roman" w:cs="Times New Roman"/>
                <w:color w:val="000000"/>
                <w:sz w:val="24"/>
                <w:szCs w:val="24"/>
                <w:lang w:val="uk-UA" w:eastAsia="ru-RU"/>
              </w:rPr>
            </w:pPr>
            <w:r w:rsidRPr="005D64DA">
              <w:rPr>
                <w:rFonts w:ascii="Times New Roman" w:eastAsia="Times New Roman" w:hAnsi="Times New Roman" w:cs="Times New Roman"/>
                <w:color w:val="000000"/>
                <w:sz w:val="24"/>
                <w:szCs w:val="24"/>
                <w:lang w:val="uk-UA" w:eastAsia="ru-RU"/>
              </w:rPr>
              <w:t>К-сть учнів</w:t>
            </w:r>
          </w:p>
        </w:tc>
        <w:tc>
          <w:tcPr>
            <w:tcW w:w="1317" w:type="dxa"/>
            <w:tcBorders>
              <w:top w:val="single" w:sz="6" w:space="0" w:color="3375AE"/>
              <w:left w:val="single" w:sz="4" w:space="0" w:color="auto"/>
              <w:bottom w:val="single" w:sz="6" w:space="0" w:color="3375AE"/>
              <w:right w:val="single" w:sz="6" w:space="0" w:color="3375AE"/>
            </w:tcBorders>
            <w:vAlign w:val="center"/>
          </w:tcPr>
          <w:p w:rsidR="0056464A" w:rsidRPr="005D64DA" w:rsidRDefault="0056464A" w:rsidP="0056464A">
            <w:pPr>
              <w:spacing w:after="0" w:line="240" w:lineRule="auto"/>
              <w:jc w:val="center"/>
              <w:rPr>
                <w:rFonts w:ascii="Times New Roman" w:eastAsia="Times New Roman" w:hAnsi="Times New Roman" w:cs="Times New Roman"/>
                <w:color w:val="000000"/>
                <w:sz w:val="24"/>
                <w:szCs w:val="24"/>
                <w:lang w:val="uk-UA" w:eastAsia="ru-RU"/>
              </w:rPr>
            </w:pPr>
            <w:r w:rsidRPr="005D64DA">
              <w:rPr>
                <w:rFonts w:ascii="Times New Roman" w:eastAsia="Times New Roman" w:hAnsi="Times New Roman" w:cs="Times New Roman"/>
                <w:color w:val="000000"/>
                <w:sz w:val="24"/>
                <w:szCs w:val="24"/>
                <w:lang w:val="uk-UA" w:eastAsia="ru-RU"/>
              </w:rPr>
              <w:t>%</w:t>
            </w:r>
          </w:p>
        </w:tc>
        <w:tc>
          <w:tcPr>
            <w:tcW w:w="1200" w:type="dxa"/>
            <w:tcBorders>
              <w:top w:val="single" w:sz="6" w:space="0" w:color="3375AE"/>
              <w:left w:val="single" w:sz="6" w:space="0" w:color="3375AE"/>
              <w:bottom w:val="single" w:sz="6" w:space="0" w:color="3375AE"/>
              <w:right w:val="single" w:sz="4" w:space="0" w:color="auto"/>
            </w:tcBorders>
            <w:vAlign w:val="center"/>
          </w:tcPr>
          <w:p w:rsidR="0056464A" w:rsidRPr="005D64DA" w:rsidRDefault="0056464A" w:rsidP="0056464A">
            <w:pPr>
              <w:spacing w:after="0" w:line="240" w:lineRule="auto"/>
              <w:jc w:val="center"/>
              <w:rPr>
                <w:rFonts w:ascii="Times New Roman" w:eastAsia="Times New Roman" w:hAnsi="Times New Roman" w:cs="Times New Roman"/>
                <w:color w:val="000000"/>
                <w:sz w:val="24"/>
                <w:szCs w:val="24"/>
                <w:lang w:val="uk-UA" w:eastAsia="ru-RU"/>
              </w:rPr>
            </w:pPr>
            <w:r w:rsidRPr="005D64DA">
              <w:rPr>
                <w:rFonts w:ascii="Times New Roman" w:eastAsia="Times New Roman" w:hAnsi="Times New Roman" w:cs="Times New Roman"/>
                <w:color w:val="000000"/>
                <w:sz w:val="24"/>
                <w:szCs w:val="24"/>
                <w:lang w:val="uk-UA" w:eastAsia="ru-RU"/>
              </w:rPr>
              <w:t>К-сть учнів</w:t>
            </w:r>
          </w:p>
        </w:tc>
        <w:tc>
          <w:tcPr>
            <w:tcW w:w="1227" w:type="dxa"/>
            <w:tcBorders>
              <w:top w:val="single" w:sz="6" w:space="0" w:color="3375AE"/>
              <w:left w:val="single" w:sz="4" w:space="0" w:color="auto"/>
              <w:bottom w:val="single" w:sz="6" w:space="0" w:color="3375AE"/>
              <w:right w:val="single" w:sz="6" w:space="0" w:color="3375AE"/>
            </w:tcBorders>
            <w:vAlign w:val="center"/>
          </w:tcPr>
          <w:p w:rsidR="0056464A" w:rsidRPr="005D64DA" w:rsidRDefault="0056464A" w:rsidP="0056464A">
            <w:pPr>
              <w:spacing w:after="0" w:line="240" w:lineRule="auto"/>
              <w:jc w:val="center"/>
              <w:rPr>
                <w:rFonts w:ascii="Times New Roman" w:eastAsia="Times New Roman" w:hAnsi="Times New Roman" w:cs="Times New Roman"/>
                <w:color w:val="000000"/>
                <w:sz w:val="24"/>
                <w:szCs w:val="24"/>
                <w:lang w:val="uk-UA" w:eastAsia="ru-RU"/>
              </w:rPr>
            </w:pPr>
            <w:r w:rsidRPr="005D64DA">
              <w:rPr>
                <w:rFonts w:ascii="Times New Roman" w:eastAsia="Times New Roman" w:hAnsi="Times New Roman" w:cs="Times New Roman"/>
                <w:color w:val="000000"/>
                <w:sz w:val="24"/>
                <w:szCs w:val="24"/>
                <w:lang w:val="uk-UA" w:eastAsia="ru-RU"/>
              </w:rPr>
              <w:t>%</w:t>
            </w:r>
          </w:p>
        </w:tc>
        <w:tc>
          <w:tcPr>
            <w:tcW w:w="1305" w:type="dxa"/>
            <w:tcBorders>
              <w:top w:val="single" w:sz="6" w:space="0" w:color="3375AE"/>
              <w:left w:val="single" w:sz="6" w:space="0" w:color="3375AE"/>
              <w:bottom w:val="single" w:sz="6" w:space="0" w:color="3375AE"/>
              <w:right w:val="single" w:sz="4" w:space="0" w:color="auto"/>
            </w:tcBorders>
            <w:tcMar>
              <w:top w:w="96" w:type="dxa"/>
              <w:left w:w="168" w:type="dxa"/>
              <w:bottom w:w="96" w:type="dxa"/>
              <w:right w:w="168" w:type="dxa"/>
            </w:tcMar>
            <w:vAlign w:val="center"/>
          </w:tcPr>
          <w:p w:rsidR="0056464A" w:rsidRPr="005D64DA" w:rsidRDefault="0056464A" w:rsidP="0056464A">
            <w:pPr>
              <w:spacing w:after="0" w:line="240" w:lineRule="auto"/>
              <w:jc w:val="center"/>
              <w:rPr>
                <w:rFonts w:ascii="Times New Roman" w:eastAsia="Times New Roman" w:hAnsi="Times New Roman" w:cs="Times New Roman"/>
                <w:color w:val="000000"/>
                <w:sz w:val="24"/>
                <w:szCs w:val="24"/>
                <w:lang w:val="uk-UA" w:eastAsia="ru-RU"/>
              </w:rPr>
            </w:pPr>
            <w:r w:rsidRPr="005D64DA">
              <w:rPr>
                <w:rFonts w:ascii="Times New Roman" w:eastAsia="Times New Roman" w:hAnsi="Times New Roman" w:cs="Times New Roman"/>
                <w:color w:val="000000"/>
                <w:sz w:val="24"/>
                <w:szCs w:val="24"/>
                <w:lang w:val="uk-UA" w:eastAsia="ru-RU"/>
              </w:rPr>
              <w:t>К-сть учнів</w:t>
            </w:r>
          </w:p>
        </w:tc>
        <w:tc>
          <w:tcPr>
            <w:tcW w:w="1122" w:type="dxa"/>
            <w:tcBorders>
              <w:top w:val="single" w:sz="6" w:space="0" w:color="3375AE"/>
              <w:left w:val="single" w:sz="4" w:space="0" w:color="auto"/>
              <w:bottom w:val="single" w:sz="6" w:space="0" w:color="3375AE"/>
              <w:right w:val="single" w:sz="6" w:space="0" w:color="3375AE"/>
            </w:tcBorders>
            <w:vAlign w:val="center"/>
          </w:tcPr>
          <w:p w:rsidR="0056464A" w:rsidRPr="005D64DA" w:rsidRDefault="0056464A" w:rsidP="0056464A">
            <w:pPr>
              <w:spacing w:after="0" w:line="240" w:lineRule="auto"/>
              <w:jc w:val="center"/>
              <w:rPr>
                <w:rFonts w:ascii="Times New Roman" w:eastAsia="Times New Roman" w:hAnsi="Times New Roman" w:cs="Times New Roman"/>
                <w:color w:val="000000"/>
                <w:sz w:val="24"/>
                <w:szCs w:val="24"/>
                <w:lang w:val="uk-UA" w:eastAsia="ru-RU"/>
              </w:rPr>
            </w:pPr>
            <w:r w:rsidRPr="005D64DA">
              <w:rPr>
                <w:rFonts w:ascii="Times New Roman" w:eastAsia="Times New Roman" w:hAnsi="Times New Roman" w:cs="Times New Roman"/>
                <w:color w:val="000000"/>
                <w:sz w:val="24"/>
                <w:szCs w:val="24"/>
                <w:lang w:val="uk-UA" w:eastAsia="ru-RU"/>
              </w:rPr>
              <w:t>%</w:t>
            </w:r>
          </w:p>
        </w:tc>
        <w:tc>
          <w:tcPr>
            <w:tcW w:w="1395" w:type="dxa"/>
            <w:tcBorders>
              <w:top w:val="single" w:sz="6" w:space="0" w:color="3375AE"/>
              <w:left w:val="single" w:sz="6" w:space="0" w:color="3375AE"/>
              <w:bottom w:val="single" w:sz="6" w:space="0" w:color="3375AE"/>
              <w:right w:val="single" w:sz="4" w:space="0" w:color="auto"/>
            </w:tcBorders>
            <w:tcMar>
              <w:top w:w="96" w:type="dxa"/>
              <w:left w:w="168" w:type="dxa"/>
              <w:bottom w:w="96" w:type="dxa"/>
              <w:right w:w="168" w:type="dxa"/>
            </w:tcMar>
            <w:vAlign w:val="center"/>
          </w:tcPr>
          <w:p w:rsidR="0056464A" w:rsidRPr="005D64DA" w:rsidRDefault="0056464A" w:rsidP="0056464A">
            <w:pPr>
              <w:spacing w:after="0" w:line="240" w:lineRule="auto"/>
              <w:jc w:val="center"/>
              <w:rPr>
                <w:rFonts w:ascii="Times New Roman" w:eastAsia="Times New Roman" w:hAnsi="Times New Roman" w:cs="Times New Roman"/>
                <w:color w:val="000000"/>
                <w:sz w:val="24"/>
                <w:szCs w:val="24"/>
                <w:lang w:val="uk-UA" w:eastAsia="ru-RU"/>
              </w:rPr>
            </w:pPr>
            <w:r w:rsidRPr="005D64DA">
              <w:rPr>
                <w:rFonts w:ascii="Times New Roman" w:eastAsia="Times New Roman" w:hAnsi="Times New Roman" w:cs="Times New Roman"/>
                <w:color w:val="000000"/>
                <w:sz w:val="24"/>
                <w:szCs w:val="24"/>
                <w:lang w:val="uk-UA" w:eastAsia="ru-RU"/>
              </w:rPr>
              <w:t>К-сть учнів</w:t>
            </w:r>
          </w:p>
        </w:tc>
        <w:tc>
          <w:tcPr>
            <w:tcW w:w="1032" w:type="dxa"/>
            <w:tcBorders>
              <w:top w:val="single" w:sz="6" w:space="0" w:color="3375AE"/>
              <w:left w:val="single" w:sz="4" w:space="0" w:color="auto"/>
              <w:bottom w:val="single" w:sz="6" w:space="0" w:color="3375AE"/>
              <w:right w:val="single" w:sz="6" w:space="0" w:color="3375AE"/>
            </w:tcBorders>
            <w:vAlign w:val="center"/>
          </w:tcPr>
          <w:p w:rsidR="0056464A" w:rsidRPr="005D64DA" w:rsidRDefault="0056464A" w:rsidP="0056464A">
            <w:pPr>
              <w:spacing w:after="0" w:line="240" w:lineRule="auto"/>
              <w:jc w:val="center"/>
              <w:rPr>
                <w:rFonts w:ascii="Times New Roman" w:eastAsia="Times New Roman" w:hAnsi="Times New Roman" w:cs="Times New Roman"/>
                <w:color w:val="000000"/>
                <w:sz w:val="24"/>
                <w:szCs w:val="24"/>
                <w:lang w:val="uk-UA" w:eastAsia="ru-RU"/>
              </w:rPr>
            </w:pPr>
            <w:r w:rsidRPr="005D64DA">
              <w:rPr>
                <w:rFonts w:ascii="Times New Roman" w:eastAsia="Times New Roman" w:hAnsi="Times New Roman" w:cs="Times New Roman"/>
                <w:color w:val="000000"/>
                <w:sz w:val="24"/>
                <w:szCs w:val="24"/>
                <w:lang w:val="uk-UA" w:eastAsia="ru-RU"/>
              </w:rPr>
              <w:t>%</w:t>
            </w:r>
          </w:p>
        </w:tc>
      </w:tr>
      <w:tr w:rsidR="0056464A" w:rsidRPr="005D64DA" w:rsidTr="0056464A">
        <w:trPr>
          <w:jc w:val="center"/>
        </w:trPr>
        <w:tc>
          <w:tcPr>
            <w:tcW w:w="1110" w:type="dxa"/>
            <w:tcBorders>
              <w:top w:val="single" w:sz="6" w:space="0" w:color="3375AE"/>
              <w:left w:val="single" w:sz="6" w:space="0" w:color="3375AE"/>
              <w:bottom w:val="single" w:sz="6" w:space="0" w:color="3375AE"/>
              <w:right w:val="single" w:sz="4" w:space="0" w:color="auto"/>
            </w:tcBorders>
            <w:vAlign w:val="center"/>
          </w:tcPr>
          <w:p w:rsidR="0056464A" w:rsidRPr="005D64DA" w:rsidRDefault="0056464A" w:rsidP="0056464A">
            <w:pPr>
              <w:spacing w:after="0" w:line="240" w:lineRule="auto"/>
              <w:jc w:val="center"/>
              <w:rPr>
                <w:rFonts w:ascii="Times New Roman" w:eastAsia="Times New Roman" w:hAnsi="Times New Roman" w:cs="Times New Roman"/>
                <w:color w:val="000000"/>
                <w:sz w:val="24"/>
                <w:szCs w:val="24"/>
                <w:lang w:val="uk-UA" w:eastAsia="ru-RU"/>
              </w:rPr>
            </w:pPr>
            <w:r w:rsidRPr="005D64DA">
              <w:rPr>
                <w:rFonts w:ascii="Times New Roman" w:eastAsia="Times New Roman" w:hAnsi="Times New Roman" w:cs="Times New Roman"/>
                <w:color w:val="000000"/>
                <w:sz w:val="24"/>
                <w:szCs w:val="24"/>
                <w:lang w:val="uk-UA" w:eastAsia="ru-RU"/>
              </w:rPr>
              <w:t>45</w:t>
            </w:r>
          </w:p>
        </w:tc>
        <w:tc>
          <w:tcPr>
            <w:tcW w:w="1317" w:type="dxa"/>
            <w:tcBorders>
              <w:top w:val="single" w:sz="6" w:space="0" w:color="3375AE"/>
              <w:left w:val="single" w:sz="4" w:space="0" w:color="auto"/>
              <w:bottom w:val="single" w:sz="6" w:space="0" w:color="3375AE"/>
              <w:right w:val="single" w:sz="6" w:space="0" w:color="3375AE"/>
            </w:tcBorders>
            <w:vAlign w:val="center"/>
          </w:tcPr>
          <w:p w:rsidR="0056464A" w:rsidRPr="005D64DA" w:rsidRDefault="0056464A" w:rsidP="0056464A">
            <w:pPr>
              <w:spacing w:after="0" w:line="240" w:lineRule="auto"/>
              <w:jc w:val="center"/>
              <w:rPr>
                <w:rFonts w:ascii="Times New Roman" w:eastAsia="Times New Roman" w:hAnsi="Times New Roman" w:cs="Times New Roman"/>
                <w:color w:val="000000"/>
                <w:sz w:val="24"/>
                <w:szCs w:val="24"/>
                <w:lang w:val="uk-UA" w:eastAsia="ru-RU"/>
              </w:rPr>
            </w:pPr>
            <w:r w:rsidRPr="005D64DA">
              <w:rPr>
                <w:rFonts w:ascii="Times New Roman" w:eastAsia="Times New Roman" w:hAnsi="Times New Roman" w:cs="Times New Roman"/>
                <w:color w:val="000000"/>
                <w:sz w:val="24"/>
                <w:szCs w:val="24"/>
                <w:lang w:val="uk-UA" w:eastAsia="ru-RU"/>
              </w:rPr>
              <w:t>97%</w:t>
            </w:r>
          </w:p>
        </w:tc>
        <w:tc>
          <w:tcPr>
            <w:tcW w:w="1200" w:type="dxa"/>
            <w:tcBorders>
              <w:top w:val="single" w:sz="6" w:space="0" w:color="3375AE"/>
              <w:left w:val="single" w:sz="6" w:space="0" w:color="3375AE"/>
              <w:bottom w:val="single" w:sz="6" w:space="0" w:color="3375AE"/>
              <w:right w:val="single" w:sz="4" w:space="0" w:color="auto"/>
            </w:tcBorders>
            <w:vAlign w:val="center"/>
          </w:tcPr>
          <w:p w:rsidR="0056464A" w:rsidRPr="005D64DA" w:rsidRDefault="0056464A" w:rsidP="0056464A">
            <w:pPr>
              <w:spacing w:after="0" w:line="240" w:lineRule="auto"/>
              <w:jc w:val="center"/>
              <w:rPr>
                <w:rFonts w:ascii="Times New Roman" w:eastAsia="Times New Roman" w:hAnsi="Times New Roman" w:cs="Times New Roman"/>
                <w:color w:val="000000"/>
                <w:sz w:val="24"/>
                <w:szCs w:val="24"/>
                <w:lang w:val="uk-UA" w:eastAsia="ru-RU"/>
              </w:rPr>
            </w:pPr>
            <w:r w:rsidRPr="005D64DA">
              <w:rPr>
                <w:rFonts w:ascii="Times New Roman" w:eastAsia="Times New Roman" w:hAnsi="Times New Roman" w:cs="Times New Roman"/>
                <w:color w:val="000000"/>
                <w:sz w:val="24"/>
                <w:szCs w:val="24"/>
                <w:lang w:val="uk-UA" w:eastAsia="ru-RU"/>
              </w:rPr>
              <w:t>2</w:t>
            </w:r>
          </w:p>
        </w:tc>
        <w:tc>
          <w:tcPr>
            <w:tcW w:w="1227" w:type="dxa"/>
            <w:tcBorders>
              <w:top w:val="single" w:sz="6" w:space="0" w:color="3375AE"/>
              <w:left w:val="single" w:sz="4" w:space="0" w:color="auto"/>
              <w:bottom w:val="single" w:sz="6" w:space="0" w:color="3375AE"/>
              <w:right w:val="single" w:sz="6" w:space="0" w:color="3375AE"/>
            </w:tcBorders>
            <w:vAlign w:val="center"/>
          </w:tcPr>
          <w:p w:rsidR="0056464A" w:rsidRPr="005D64DA" w:rsidRDefault="0056464A" w:rsidP="0056464A">
            <w:pPr>
              <w:spacing w:after="0" w:line="240" w:lineRule="auto"/>
              <w:jc w:val="center"/>
              <w:rPr>
                <w:rFonts w:ascii="Times New Roman" w:eastAsia="Times New Roman" w:hAnsi="Times New Roman" w:cs="Times New Roman"/>
                <w:color w:val="000000"/>
                <w:sz w:val="24"/>
                <w:szCs w:val="24"/>
                <w:lang w:val="uk-UA" w:eastAsia="ru-RU"/>
              </w:rPr>
            </w:pPr>
            <w:r w:rsidRPr="005D64DA">
              <w:rPr>
                <w:rFonts w:ascii="Times New Roman" w:eastAsia="Times New Roman" w:hAnsi="Times New Roman" w:cs="Times New Roman"/>
                <w:color w:val="000000"/>
                <w:sz w:val="24"/>
                <w:szCs w:val="24"/>
                <w:lang w:val="uk-UA" w:eastAsia="ru-RU"/>
              </w:rPr>
              <w:t>3%</w:t>
            </w:r>
          </w:p>
        </w:tc>
        <w:tc>
          <w:tcPr>
            <w:tcW w:w="1305" w:type="dxa"/>
            <w:tcBorders>
              <w:top w:val="single" w:sz="6" w:space="0" w:color="3375AE"/>
              <w:left w:val="single" w:sz="6" w:space="0" w:color="3375AE"/>
              <w:bottom w:val="single" w:sz="6" w:space="0" w:color="3375AE"/>
              <w:right w:val="single" w:sz="4" w:space="0" w:color="auto"/>
            </w:tcBorders>
            <w:tcMar>
              <w:top w:w="96" w:type="dxa"/>
              <w:left w:w="168" w:type="dxa"/>
              <w:bottom w:w="96" w:type="dxa"/>
              <w:right w:w="168" w:type="dxa"/>
            </w:tcMar>
            <w:vAlign w:val="center"/>
          </w:tcPr>
          <w:p w:rsidR="0056464A" w:rsidRPr="005D64DA" w:rsidRDefault="0056464A" w:rsidP="0056464A">
            <w:pPr>
              <w:spacing w:after="0" w:line="240" w:lineRule="auto"/>
              <w:jc w:val="center"/>
              <w:rPr>
                <w:rFonts w:ascii="Times New Roman" w:eastAsia="Times New Roman" w:hAnsi="Times New Roman" w:cs="Times New Roman"/>
                <w:color w:val="000000"/>
                <w:sz w:val="24"/>
                <w:szCs w:val="24"/>
                <w:lang w:val="uk-UA" w:eastAsia="ru-RU"/>
              </w:rPr>
            </w:pPr>
            <w:r w:rsidRPr="005D64DA">
              <w:rPr>
                <w:rFonts w:ascii="Times New Roman" w:eastAsia="Times New Roman" w:hAnsi="Times New Roman" w:cs="Times New Roman"/>
                <w:color w:val="000000"/>
                <w:sz w:val="24"/>
                <w:szCs w:val="24"/>
                <w:lang w:val="uk-UA" w:eastAsia="ru-RU"/>
              </w:rPr>
              <w:t>0</w:t>
            </w:r>
          </w:p>
        </w:tc>
        <w:tc>
          <w:tcPr>
            <w:tcW w:w="1122" w:type="dxa"/>
            <w:tcBorders>
              <w:top w:val="single" w:sz="6" w:space="0" w:color="3375AE"/>
              <w:left w:val="single" w:sz="4" w:space="0" w:color="auto"/>
              <w:bottom w:val="single" w:sz="6" w:space="0" w:color="3375AE"/>
              <w:right w:val="single" w:sz="6" w:space="0" w:color="3375AE"/>
            </w:tcBorders>
            <w:vAlign w:val="center"/>
          </w:tcPr>
          <w:p w:rsidR="0056464A" w:rsidRPr="005D64DA" w:rsidRDefault="0056464A" w:rsidP="0056464A">
            <w:pPr>
              <w:spacing w:after="0" w:line="240" w:lineRule="auto"/>
              <w:jc w:val="center"/>
              <w:rPr>
                <w:rFonts w:ascii="Times New Roman" w:eastAsia="Times New Roman" w:hAnsi="Times New Roman" w:cs="Times New Roman"/>
                <w:color w:val="000000"/>
                <w:sz w:val="24"/>
                <w:szCs w:val="24"/>
                <w:lang w:val="uk-UA" w:eastAsia="ru-RU"/>
              </w:rPr>
            </w:pPr>
            <w:r w:rsidRPr="005D64DA">
              <w:rPr>
                <w:rFonts w:ascii="Times New Roman" w:eastAsia="Times New Roman" w:hAnsi="Times New Roman" w:cs="Times New Roman"/>
                <w:color w:val="000000"/>
                <w:sz w:val="24"/>
                <w:szCs w:val="24"/>
                <w:lang w:val="uk-UA" w:eastAsia="ru-RU"/>
              </w:rPr>
              <w:t>0</w:t>
            </w:r>
          </w:p>
        </w:tc>
        <w:tc>
          <w:tcPr>
            <w:tcW w:w="1395" w:type="dxa"/>
            <w:tcBorders>
              <w:top w:val="single" w:sz="6" w:space="0" w:color="3375AE"/>
              <w:left w:val="single" w:sz="6" w:space="0" w:color="3375AE"/>
              <w:bottom w:val="single" w:sz="6" w:space="0" w:color="3375AE"/>
              <w:right w:val="single" w:sz="4" w:space="0" w:color="auto"/>
            </w:tcBorders>
            <w:tcMar>
              <w:top w:w="96" w:type="dxa"/>
              <w:left w:w="168" w:type="dxa"/>
              <w:bottom w:w="96" w:type="dxa"/>
              <w:right w:w="168" w:type="dxa"/>
            </w:tcMar>
            <w:vAlign w:val="center"/>
          </w:tcPr>
          <w:p w:rsidR="0056464A" w:rsidRPr="005D64DA" w:rsidRDefault="0056464A" w:rsidP="0056464A">
            <w:pPr>
              <w:spacing w:after="0" w:line="240" w:lineRule="auto"/>
              <w:jc w:val="center"/>
              <w:rPr>
                <w:rFonts w:ascii="Times New Roman" w:eastAsia="Times New Roman" w:hAnsi="Times New Roman" w:cs="Times New Roman"/>
                <w:color w:val="000000"/>
                <w:sz w:val="24"/>
                <w:szCs w:val="24"/>
                <w:lang w:val="uk-UA" w:eastAsia="ru-RU"/>
              </w:rPr>
            </w:pPr>
            <w:r w:rsidRPr="005D64DA">
              <w:rPr>
                <w:rFonts w:ascii="Times New Roman" w:eastAsia="Times New Roman" w:hAnsi="Times New Roman" w:cs="Times New Roman"/>
                <w:color w:val="000000"/>
                <w:sz w:val="24"/>
                <w:szCs w:val="24"/>
                <w:lang w:val="uk-UA" w:eastAsia="ru-RU"/>
              </w:rPr>
              <w:t>0</w:t>
            </w:r>
          </w:p>
        </w:tc>
        <w:tc>
          <w:tcPr>
            <w:tcW w:w="1032" w:type="dxa"/>
            <w:tcBorders>
              <w:top w:val="single" w:sz="6" w:space="0" w:color="3375AE"/>
              <w:left w:val="single" w:sz="4" w:space="0" w:color="auto"/>
              <w:bottom w:val="single" w:sz="6" w:space="0" w:color="3375AE"/>
              <w:right w:val="single" w:sz="6" w:space="0" w:color="3375AE"/>
            </w:tcBorders>
            <w:vAlign w:val="center"/>
          </w:tcPr>
          <w:p w:rsidR="0056464A" w:rsidRPr="005D64DA" w:rsidRDefault="0056464A" w:rsidP="0056464A">
            <w:pPr>
              <w:spacing w:after="0" w:line="240" w:lineRule="auto"/>
              <w:jc w:val="center"/>
              <w:rPr>
                <w:rFonts w:ascii="Times New Roman" w:eastAsia="Times New Roman" w:hAnsi="Times New Roman" w:cs="Times New Roman"/>
                <w:color w:val="000000"/>
                <w:sz w:val="24"/>
                <w:szCs w:val="24"/>
                <w:lang w:val="uk-UA" w:eastAsia="ru-RU"/>
              </w:rPr>
            </w:pPr>
            <w:r w:rsidRPr="005D64DA">
              <w:rPr>
                <w:rFonts w:ascii="Times New Roman" w:eastAsia="Times New Roman" w:hAnsi="Times New Roman" w:cs="Times New Roman"/>
                <w:color w:val="000000"/>
                <w:sz w:val="24"/>
                <w:szCs w:val="24"/>
                <w:lang w:val="uk-UA" w:eastAsia="ru-RU"/>
              </w:rPr>
              <w:t>0</w:t>
            </w:r>
          </w:p>
        </w:tc>
      </w:tr>
    </w:tbl>
    <w:p w:rsidR="0056464A" w:rsidRPr="005D64DA" w:rsidRDefault="0056464A" w:rsidP="0056464A">
      <w:pPr>
        <w:spacing w:after="0" w:line="240" w:lineRule="auto"/>
        <w:jc w:val="both"/>
        <w:rPr>
          <w:rFonts w:ascii="Times New Roman" w:eastAsia="Times New Roman" w:hAnsi="Times New Roman" w:cs="Times New Roman"/>
          <w:sz w:val="24"/>
          <w:szCs w:val="24"/>
          <w:lang w:val="uk-UA" w:eastAsia="ru-RU"/>
        </w:rPr>
      </w:pPr>
    </w:p>
    <w:p w:rsidR="0056464A" w:rsidRPr="005D64DA" w:rsidRDefault="0056464A" w:rsidP="0056464A">
      <w:pPr>
        <w:spacing w:after="0" w:line="240" w:lineRule="auto"/>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 xml:space="preserve">    Вчителі також щорічно проходять медичний огляд за окремим графіком один раз на рік, працівники їдальні – два рази на рік.</w:t>
      </w:r>
    </w:p>
    <w:p w:rsidR="0056464A" w:rsidRPr="005D64DA" w:rsidRDefault="0056464A" w:rsidP="0056464A">
      <w:pPr>
        <w:spacing w:after="0" w:line="240" w:lineRule="auto"/>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 xml:space="preserve">    Результати медичного обстеження працівників: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0"/>
        <w:gridCol w:w="2391"/>
        <w:gridCol w:w="2378"/>
        <w:gridCol w:w="2423"/>
      </w:tblGrid>
      <w:tr w:rsidR="0056464A" w:rsidRPr="005D64DA" w:rsidTr="0056464A">
        <w:tc>
          <w:tcPr>
            <w:tcW w:w="2398"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 xml:space="preserve">Група </w:t>
            </w:r>
          </w:p>
        </w:tc>
        <w:tc>
          <w:tcPr>
            <w:tcW w:w="2506"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Педагогічний склад</w:t>
            </w:r>
          </w:p>
        </w:tc>
        <w:tc>
          <w:tcPr>
            <w:tcW w:w="2506"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Допоміжний склад</w:t>
            </w:r>
          </w:p>
        </w:tc>
        <w:tc>
          <w:tcPr>
            <w:tcW w:w="2506" w:type="dxa"/>
          </w:tcPr>
          <w:p w:rsidR="0056464A" w:rsidRPr="005D64DA" w:rsidRDefault="0056464A" w:rsidP="0056464A">
            <w:pPr>
              <w:spacing w:after="0" w:line="240" w:lineRule="auto"/>
              <w:jc w:val="center"/>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Обслуговуючий персонал</w:t>
            </w:r>
          </w:p>
        </w:tc>
      </w:tr>
      <w:tr w:rsidR="0056464A" w:rsidRPr="005D64DA" w:rsidTr="0056464A">
        <w:tc>
          <w:tcPr>
            <w:tcW w:w="2398" w:type="dxa"/>
          </w:tcPr>
          <w:p w:rsidR="0056464A" w:rsidRPr="005D64DA" w:rsidRDefault="0056464A" w:rsidP="0056464A">
            <w:pPr>
              <w:spacing w:after="0" w:line="240" w:lineRule="auto"/>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Здоровий</w:t>
            </w:r>
          </w:p>
        </w:tc>
        <w:tc>
          <w:tcPr>
            <w:tcW w:w="2506" w:type="dxa"/>
          </w:tcPr>
          <w:p w:rsidR="0056464A" w:rsidRPr="005D64DA" w:rsidRDefault="0056464A" w:rsidP="0056464A">
            <w:pPr>
              <w:spacing w:after="0" w:line="240" w:lineRule="auto"/>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14</w:t>
            </w:r>
          </w:p>
        </w:tc>
        <w:tc>
          <w:tcPr>
            <w:tcW w:w="2506" w:type="dxa"/>
          </w:tcPr>
          <w:p w:rsidR="0056464A" w:rsidRPr="005D64DA" w:rsidRDefault="0056464A" w:rsidP="0056464A">
            <w:pPr>
              <w:spacing w:after="0" w:line="240" w:lineRule="auto"/>
              <w:rPr>
                <w:rFonts w:ascii="Times New Roman" w:eastAsia="Times New Roman" w:hAnsi="Times New Roman" w:cs="Times New Roman"/>
                <w:sz w:val="24"/>
                <w:szCs w:val="24"/>
                <w:lang w:val="uk-UA" w:eastAsia="ru-RU"/>
              </w:rPr>
            </w:pPr>
          </w:p>
        </w:tc>
        <w:tc>
          <w:tcPr>
            <w:tcW w:w="2506" w:type="dxa"/>
          </w:tcPr>
          <w:p w:rsidR="0056464A" w:rsidRPr="005D64DA" w:rsidRDefault="00B40BDC" w:rsidP="0056464A">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p>
        </w:tc>
      </w:tr>
      <w:tr w:rsidR="0056464A" w:rsidRPr="005D64DA" w:rsidTr="0056464A">
        <w:tc>
          <w:tcPr>
            <w:tcW w:w="2398" w:type="dxa"/>
          </w:tcPr>
          <w:p w:rsidR="0056464A" w:rsidRPr="005D64DA" w:rsidRDefault="0056464A" w:rsidP="0056464A">
            <w:pPr>
              <w:spacing w:after="0" w:line="240" w:lineRule="auto"/>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Відхилення від норми</w:t>
            </w:r>
          </w:p>
        </w:tc>
        <w:tc>
          <w:tcPr>
            <w:tcW w:w="2506" w:type="dxa"/>
          </w:tcPr>
          <w:p w:rsidR="0056464A" w:rsidRPr="005D64DA" w:rsidRDefault="0056464A" w:rsidP="0056464A">
            <w:pPr>
              <w:spacing w:after="0" w:line="240" w:lineRule="auto"/>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w:t>
            </w:r>
          </w:p>
        </w:tc>
        <w:tc>
          <w:tcPr>
            <w:tcW w:w="2506" w:type="dxa"/>
          </w:tcPr>
          <w:p w:rsidR="0056464A" w:rsidRPr="005D64DA" w:rsidRDefault="0056464A" w:rsidP="0056464A">
            <w:pPr>
              <w:spacing w:after="0" w:line="240" w:lineRule="auto"/>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w:t>
            </w:r>
          </w:p>
        </w:tc>
        <w:tc>
          <w:tcPr>
            <w:tcW w:w="2506" w:type="dxa"/>
          </w:tcPr>
          <w:p w:rsidR="0056464A" w:rsidRPr="005D64DA" w:rsidRDefault="0056464A" w:rsidP="0056464A">
            <w:pPr>
              <w:spacing w:after="0" w:line="240" w:lineRule="auto"/>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w:t>
            </w:r>
          </w:p>
        </w:tc>
      </w:tr>
    </w:tbl>
    <w:p w:rsidR="0056464A" w:rsidRPr="005D64DA" w:rsidRDefault="0056464A" w:rsidP="0056464A">
      <w:pPr>
        <w:spacing w:after="0" w:line="240" w:lineRule="auto"/>
        <w:rPr>
          <w:rFonts w:ascii="Times New Roman" w:eastAsia="Calibri" w:hAnsi="Times New Roman" w:cs="Times New Roman"/>
          <w:sz w:val="24"/>
          <w:szCs w:val="24"/>
          <w:lang w:val="uk-UA"/>
        </w:rPr>
      </w:pPr>
    </w:p>
    <w:p w:rsidR="0056464A" w:rsidRPr="00B35851" w:rsidRDefault="0056464A" w:rsidP="0056464A">
      <w:pPr>
        <w:spacing w:after="0" w:line="240" w:lineRule="auto"/>
        <w:jc w:val="both"/>
        <w:rPr>
          <w:rFonts w:ascii="Times New Roman" w:eastAsia="Times New Roman" w:hAnsi="Times New Roman" w:cs="Times New Roman"/>
          <w:i/>
          <w:sz w:val="24"/>
          <w:szCs w:val="24"/>
          <w:lang w:val="uk-UA" w:eastAsia="ru-RU"/>
        </w:rPr>
      </w:pPr>
      <w:r w:rsidRPr="00B35851">
        <w:rPr>
          <w:rFonts w:ascii="Times New Roman" w:eastAsia="Times New Roman" w:hAnsi="Times New Roman" w:cs="Times New Roman"/>
          <w:i/>
          <w:sz w:val="24"/>
          <w:szCs w:val="24"/>
          <w:lang w:val="uk-UA" w:eastAsia="ru-RU"/>
        </w:rPr>
        <w:t>Охорона праці та безпека життєдіяльності</w:t>
      </w:r>
    </w:p>
    <w:p w:rsidR="0056464A" w:rsidRPr="005D64DA" w:rsidRDefault="0056464A" w:rsidP="0056464A">
      <w:pPr>
        <w:spacing w:after="0" w:line="240" w:lineRule="auto"/>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lastRenderedPageBreak/>
        <w:t xml:space="preserve">    Робота з охорони праці, безпеки життєдіяльності, виробничої санітарії, профілактики травматизму дітей в побуті та під час навчально-виховного процесу визначається у діяльності педагогічного колективу як одна із пріоритетних і проводиться відповідно до Законів України «Про дорожній рух», «Про пожежну безпеку», Державних санітарних правил і норм улаштування загальноосвітніх навчальних закладів та організації навчально-виховного процесу, інших чисельних нормативних актів, які регламентують роботу школи з цих питань. Стан цієї роботи проводиться під постійним контролем адміністрації школи. Наказом по шко</w:t>
      </w:r>
      <w:r w:rsidR="00B40BDC">
        <w:rPr>
          <w:rFonts w:ascii="Times New Roman" w:eastAsia="Times New Roman" w:hAnsi="Times New Roman" w:cs="Times New Roman"/>
          <w:sz w:val="24"/>
          <w:szCs w:val="24"/>
          <w:lang w:val="uk-UA" w:eastAsia="ru-RU"/>
        </w:rPr>
        <w:t>лі  від 30.08.2018</w:t>
      </w:r>
      <w:r w:rsidRPr="005D64DA">
        <w:rPr>
          <w:rFonts w:ascii="Times New Roman" w:eastAsia="Times New Roman" w:hAnsi="Times New Roman" w:cs="Times New Roman"/>
          <w:sz w:val="24"/>
          <w:szCs w:val="24"/>
          <w:lang w:val="uk-UA" w:eastAsia="ru-RU"/>
        </w:rPr>
        <w:t xml:space="preserve"> № 125 «П</w:t>
      </w:r>
      <w:r w:rsidR="00B40BDC">
        <w:rPr>
          <w:rFonts w:ascii="Times New Roman" w:eastAsia="Times New Roman" w:hAnsi="Times New Roman" w:cs="Times New Roman"/>
          <w:sz w:val="24"/>
          <w:szCs w:val="24"/>
          <w:lang w:val="uk-UA" w:eastAsia="ru-RU"/>
        </w:rPr>
        <w:t>ро організацію роботи з охорони</w:t>
      </w:r>
      <w:r w:rsidRPr="005D64DA">
        <w:rPr>
          <w:rFonts w:ascii="Times New Roman" w:eastAsia="Times New Roman" w:hAnsi="Times New Roman" w:cs="Times New Roman"/>
          <w:sz w:val="24"/>
          <w:szCs w:val="24"/>
          <w:lang w:val="uk-UA" w:eastAsia="ru-RU"/>
        </w:rPr>
        <w:t xml:space="preserve"> праці» призначено відповідального за організацію роботи з охорони праці завгоспа Болілу С.М. та безпеки життєдіяльності заступника директора з навчально-виховної роботи Воронюк В.М., сплановані заходи.</w:t>
      </w:r>
    </w:p>
    <w:p w:rsidR="0056464A" w:rsidRPr="005D64DA" w:rsidRDefault="0056464A" w:rsidP="0056464A">
      <w:pPr>
        <w:spacing w:after="0" w:line="240" w:lineRule="auto"/>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 xml:space="preserve">    На початку навчального року, напередодні канікул та святкових днів проводяться інструктажі з безпеки життєдіяльності серед учнів, відпрацьована програма вступного інструктажу. Регулярно відбуваються цільові інструктажі у учнями перед екскурсіями, походами, спортивними змаганнями. У школі в наявності необхідні журнали реєстрації всіх видів інструктажів з питань охорони праці. Кожна класна кімната, кабінет, майстерня, спортзал має необхідний перелік документації з питань безпеки життєдіяльності. Також у приміщеннях школи розміщено кілька стендів з безпечної поведінки, стенди з охорони праці.</w:t>
      </w:r>
    </w:p>
    <w:p w:rsidR="0056464A" w:rsidRPr="005D64DA" w:rsidRDefault="0056464A" w:rsidP="0056464A">
      <w:pPr>
        <w:spacing w:after="0" w:line="240" w:lineRule="auto"/>
        <w:jc w:val="both"/>
        <w:rPr>
          <w:rFonts w:ascii="Times New Roman" w:eastAsia="Times New Roman" w:hAnsi="Times New Roman" w:cs="Times New Roman"/>
          <w:sz w:val="24"/>
          <w:szCs w:val="24"/>
          <w:lang w:val="uk-UA" w:eastAsia="ru-RU"/>
        </w:rPr>
      </w:pPr>
    </w:p>
    <w:p w:rsidR="0056464A" w:rsidRPr="005D64DA" w:rsidRDefault="0056464A" w:rsidP="0056464A">
      <w:pPr>
        <w:spacing w:after="0" w:line="240" w:lineRule="auto"/>
        <w:jc w:val="both"/>
        <w:rPr>
          <w:rFonts w:ascii="Times New Roman" w:eastAsia="Times New Roman" w:hAnsi="Times New Roman" w:cs="Times New Roman"/>
          <w:sz w:val="24"/>
          <w:szCs w:val="24"/>
          <w:lang w:val="uk-UA" w:eastAsia="ru-RU"/>
        </w:rPr>
      </w:pPr>
      <w:r w:rsidRPr="005D64DA">
        <w:rPr>
          <w:rFonts w:ascii="Times New Roman" w:eastAsia="Times New Roman" w:hAnsi="Times New Roman" w:cs="Times New Roman"/>
          <w:sz w:val="24"/>
          <w:szCs w:val="24"/>
          <w:lang w:val="uk-UA" w:eastAsia="ru-RU"/>
        </w:rPr>
        <w:t xml:space="preserve">    Питання охорони праці та попередження травматизму обговорювалися на нарадах  при директорові. Вивчаючи стан травматизму  серед учнів, можна відмітити, що в навчальному закладі здійснюється належна робота щодо попередження нещасних випадків створення безпечних умов навчання. В </w:t>
      </w:r>
      <w:r w:rsidR="00E5022B">
        <w:rPr>
          <w:rFonts w:ascii="Times New Roman" w:eastAsia="Times New Roman" w:hAnsi="Times New Roman" w:cs="Times New Roman"/>
          <w:sz w:val="24"/>
          <w:szCs w:val="24"/>
          <w:lang w:val="uk-UA" w:eastAsia="ru-RU"/>
        </w:rPr>
        <w:t>НВО</w:t>
      </w:r>
      <w:r w:rsidRPr="005D64DA">
        <w:rPr>
          <w:rFonts w:ascii="Times New Roman" w:eastAsia="Times New Roman" w:hAnsi="Times New Roman" w:cs="Times New Roman"/>
          <w:sz w:val="24"/>
          <w:szCs w:val="24"/>
          <w:lang w:val="uk-UA" w:eastAsia="ru-RU"/>
        </w:rPr>
        <w:t xml:space="preserve"> розроблено низку заходів щодо попередження травматизму учнів, проведено відповідну з учителями. У цьому році не травмовано жодного учня. Традиційними в школі є тижні безпеки дорожнього руху, знань пожежної безпеки, сприяння здорового способу життя та безпеки життєдіяльності, охорони праці, День цивільного захисту населення.</w:t>
      </w:r>
    </w:p>
    <w:p w:rsidR="00C4470E" w:rsidRDefault="00C4470E" w:rsidP="0056464A">
      <w:pPr>
        <w:spacing w:after="0" w:line="240" w:lineRule="auto"/>
        <w:rPr>
          <w:rFonts w:ascii="Times New Roman" w:hAnsi="Times New Roman" w:cs="Times New Roman"/>
          <w:b/>
          <w:sz w:val="24"/>
          <w:szCs w:val="24"/>
          <w:lang w:val="uk-UA"/>
        </w:rPr>
      </w:pPr>
    </w:p>
    <w:p w:rsidR="0056464A" w:rsidRPr="005D64DA" w:rsidRDefault="0056464A" w:rsidP="0056464A">
      <w:pPr>
        <w:spacing w:after="0" w:line="240" w:lineRule="auto"/>
        <w:rPr>
          <w:rFonts w:ascii="Times New Roman" w:hAnsi="Times New Roman" w:cs="Times New Roman"/>
          <w:sz w:val="24"/>
          <w:szCs w:val="24"/>
          <w:lang w:val="uk-UA"/>
        </w:rPr>
      </w:pPr>
      <w:r>
        <w:rPr>
          <w:rFonts w:ascii="Times New Roman" w:hAnsi="Times New Roman" w:cs="Times New Roman"/>
          <w:b/>
          <w:sz w:val="24"/>
          <w:szCs w:val="24"/>
          <w:lang w:val="uk-UA"/>
        </w:rPr>
        <w:t>8</w:t>
      </w:r>
      <w:r w:rsidRPr="005D64DA">
        <w:rPr>
          <w:rFonts w:ascii="Times New Roman" w:hAnsi="Times New Roman" w:cs="Times New Roman"/>
          <w:b/>
          <w:sz w:val="24"/>
          <w:szCs w:val="24"/>
          <w:lang w:val="uk-UA"/>
        </w:rPr>
        <w:t>. Залучення педагогічної та батьківської громадськості навчального закладу до управління його діяльністю; співпраця з громадськими організаціями</w:t>
      </w:r>
      <w:r w:rsidRPr="005D64DA">
        <w:rPr>
          <w:rFonts w:ascii="Times New Roman" w:hAnsi="Times New Roman" w:cs="Times New Roman"/>
          <w:sz w:val="24"/>
          <w:szCs w:val="24"/>
          <w:lang w:val="uk-UA"/>
        </w:rPr>
        <w:t>.</w:t>
      </w:r>
    </w:p>
    <w:p w:rsidR="0056464A" w:rsidRPr="005D64DA" w:rsidRDefault="0056464A" w:rsidP="0056464A">
      <w:pPr>
        <w:spacing w:after="0" w:line="240" w:lineRule="auto"/>
        <w:rPr>
          <w:rFonts w:ascii="Times New Roman" w:hAnsi="Times New Roman" w:cs="Times New Roman"/>
          <w:sz w:val="24"/>
          <w:szCs w:val="24"/>
          <w:lang w:val="uk-UA"/>
        </w:rPr>
      </w:pPr>
      <w:r w:rsidRPr="005D64DA">
        <w:rPr>
          <w:rFonts w:ascii="Times New Roman" w:hAnsi="Times New Roman" w:cs="Times New Roman"/>
          <w:sz w:val="24"/>
          <w:szCs w:val="24"/>
        </w:rPr>
        <w:t xml:space="preserve">Значну роль у вихованні школярів варто віднести спільним діям школи та сім'ї, ефективність яких залежить від особливостей організації роботи з батьками в сучасній школі. У процесі формування особистості родина відіграє провідну роль: це перша сходинка  до соціалізації та самосвідомості дитини. </w:t>
      </w:r>
    </w:p>
    <w:p w:rsidR="0056464A" w:rsidRPr="005D64DA" w:rsidRDefault="0056464A" w:rsidP="000E6518">
      <w:pPr>
        <w:spacing w:after="0" w:line="240" w:lineRule="auto"/>
        <w:ind w:firstLine="142"/>
        <w:rPr>
          <w:rFonts w:ascii="Times New Roman" w:hAnsi="Times New Roman" w:cs="Times New Roman"/>
          <w:sz w:val="24"/>
          <w:szCs w:val="24"/>
          <w:lang w:val="uk-UA"/>
        </w:rPr>
      </w:pPr>
      <w:r w:rsidRPr="005D64DA">
        <w:rPr>
          <w:rFonts w:ascii="Times New Roman" w:hAnsi="Times New Roman" w:cs="Times New Roman"/>
          <w:sz w:val="24"/>
          <w:szCs w:val="24"/>
        </w:rPr>
        <w:t xml:space="preserve">Нова освітня парадигма робить наголос на демократизацію відносин «учитель-учень», активно залучає до школи батьківську громадськість. </w:t>
      </w:r>
    </w:p>
    <w:p w:rsidR="0056464A" w:rsidRPr="005D64DA" w:rsidRDefault="0056464A" w:rsidP="0056464A">
      <w:pPr>
        <w:spacing w:after="0" w:line="240" w:lineRule="auto"/>
        <w:rPr>
          <w:rFonts w:ascii="Times New Roman" w:hAnsi="Times New Roman" w:cs="Times New Roman"/>
          <w:sz w:val="24"/>
          <w:szCs w:val="24"/>
          <w:lang w:val="uk-UA"/>
        </w:rPr>
      </w:pPr>
      <w:r w:rsidRPr="005D64DA">
        <w:rPr>
          <w:rFonts w:ascii="Times New Roman" w:hAnsi="Times New Roman" w:cs="Times New Roman"/>
          <w:sz w:val="24"/>
          <w:szCs w:val="24"/>
          <w:lang w:val="uk-UA"/>
        </w:rPr>
        <w:t xml:space="preserve">      Позиція керівництва НВО– це чітко виражений курс на державно-громадську модель управління освітнім процесом, який здійснює рішучий поворот до особистості школяра, створення сприятливих умов для його самовизначення, самореалізації та розвитку при цілеспрямованій взаємодії педагогів і батьків, їх продуктивній співпраці, яка передбачає рівність сторін. </w:t>
      </w:r>
      <w:r w:rsidRPr="005D64DA">
        <w:rPr>
          <w:rFonts w:ascii="Times New Roman" w:hAnsi="Times New Roman" w:cs="Times New Roman"/>
          <w:sz w:val="24"/>
          <w:szCs w:val="24"/>
        </w:rPr>
        <w:t>Саме на вирішення цих завдань спрямований проект «Трикутник партнерства: вчителі-батьки-діти».</w:t>
      </w:r>
    </w:p>
    <w:p w:rsidR="00B40BDC" w:rsidRDefault="0056464A" w:rsidP="0056464A">
      <w:pPr>
        <w:spacing w:after="0" w:line="240" w:lineRule="auto"/>
        <w:rPr>
          <w:rFonts w:ascii="Times New Roman" w:hAnsi="Times New Roman" w:cs="Times New Roman"/>
          <w:sz w:val="24"/>
          <w:szCs w:val="24"/>
          <w:lang w:val="uk-UA"/>
        </w:rPr>
      </w:pPr>
      <w:r w:rsidRPr="005D64DA">
        <w:rPr>
          <w:rFonts w:ascii="Times New Roman" w:hAnsi="Times New Roman" w:cs="Times New Roman"/>
          <w:sz w:val="24"/>
          <w:szCs w:val="24"/>
        </w:rPr>
        <w:t xml:space="preserve"> Партнерство – це особливий вид стосунків, конструктивна взаємодія педагогічного колективу і батьків учнів у вирішенні актуальних проблем виховання, навчання і розвитку дитини. У сучасних умовах найціннішою для учнів , а також і для батьків, є </w:t>
      </w:r>
      <w:r w:rsidRPr="005D64DA">
        <w:rPr>
          <w:rFonts w:ascii="Times New Roman" w:hAnsi="Times New Roman" w:cs="Times New Roman"/>
          <w:sz w:val="24"/>
          <w:szCs w:val="24"/>
          <w:lang w:val="uk-UA"/>
        </w:rPr>
        <w:t>той заклад</w:t>
      </w:r>
      <w:r w:rsidRPr="005D64DA">
        <w:rPr>
          <w:rFonts w:ascii="Times New Roman" w:hAnsi="Times New Roman" w:cs="Times New Roman"/>
          <w:sz w:val="24"/>
          <w:szCs w:val="24"/>
        </w:rPr>
        <w:t xml:space="preserve">, де, окрім напруженої навчальної праці, діти мають можливість реалізовувати себе в різноманітній позаурочній діяльності: неформальному спілкуванні з цікавими для себе людьми, участю у творчих конкурсах, спортивних змаганнях, шкільних святах та екскурсіях , до яких залучаються і вчителі, і учні, і батьки. Разом із продуманою системою заходів, акцій, свят і конкурсів, які допомагають згуртуватися для реалізації поставлених завдань, представники «трикутника» </w:t>
      </w:r>
      <w:r w:rsidR="00B40BDC">
        <w:rPr>
          <w:rFonts w:ascii="Times New Roman" w:hAnsi="Times New Roman" w:cs="Times New Roman"/>
          <w:sz w:val="24"/>
          <w:szCs w:val="24"/>
          <w:lang w:val="uk-UA"/>
        </w:rPr>
        <w:t xml:space="preserve">щороку проводиться гра </w:t>
      </w:r>
      <w:r w:rsidRPr="005D64DA">
        <w:rPr>
          <w:rFonts w:ascii="Times New Roman" w:hAnsi="Times New Roman" w:cs="Times New Roman"/>
          <w:sz w:val="24"/>
          <w:szCs w:val="24"/>
          <w:lang w:val="uk-UA"/>
        </w:rPr>
        <w:t xml:space="preserve"> «Тато, мама, я – спортивна </w:t>
      </w:r>
      <w:r w:rsidR="00E5022B" w:rsidRPr="005D64DA">
        <w:rPr>
          <w:rFonts w:ascii="Times New Roman" w:hAnsi="Times New Roman" w:cs="Times New Roman"/>
          <w:sz w:val="24"/>
          <w:szCs w:val="24"/>
          <w:lang w:val="uk-UA"/>
        </w:rPr>
        <w:t>сім’я</w:t>
      </w:r>
      <w:r w:rsidRPr="005D64DA">
        <w:rPr>
          <w:rFonts w:ascii="Times New Roman" w:hAnsi="Times New Roman" w:cs="Times New Roman"/>
          <w:sz w:val="24"/>
          <w:szCs w:val="24"/>
          <w:lang w:val="uk-UA"/>
        </w:rPr>
        <w:t xml:space="preserve"> »</w:t>
      </w:r>
    </w:p>
    <w:p w:rsidR="00B40BDC" w:rsidRDefault="0056464A" w:rsidP="0056464A">
      <w:pPr>
        <w:spacing w:after="0" w:line="240" w:lineRule="auto"/>
        <w:rPr>
          <w:rFonts w:ascii="Times New Roman" w:hAnsi="Times New Roman" w:cs="Times New Roman"/>
          <w:sz w:val="24"/>
          <w:szCs w:val="24"/>
          <w:lang w:val="uk-UA"/>
        </w:rPr>
      </w:pPr>
      <w:r w:rsidRPr="005D64DA">
        <w:rPr>
          <w:rFonts w:ascii="Times New Roman" w:hAnsi="Times New Roman" w:cs="Times New Roman"/>
          <w:sz w:val="24"/>
          <w:szCs w:val="24"/>
        </w:rPr>
        <w:lastRenderedPageBreak/>
        <w:t xml:space="preserve">Рада веде постійний контроль за рейтингом успішності, участі учнівських колективів у  районних, загальношкільних заходах, відвідуванням учнями занять, за дисципліною в класі, оформленням класних куточків, динамічності їх змісту. </w:t>
      </w:r>
    </w:p>
    <w:p w:rsidR="0056464A" w:rsidRPr="006A1A68" w:rsidRDefault="0056464A" w:rsidP="0056464A">
      <w:pPr>
        <w:spacing w:after="0" w:line="240" w:lineRule="auto"/>
        <w:rPr>
          <w:rFonts w:ascii="Times New Roman" w:hAnsi="Times New Roman" w:cs="Times New Roman"/>
          <w:sz w:val="24"/>
          <w:szCs w:val="24"/>
          <w:lang w:val="uk-UA"/>
        </w:rPr>
      </w:pPr>
      <w:r w:rsidRPr="00B40BDC">
        <w:rPr>
          <w:rFonts w:ascii="Times New Roman" w:hAnsi="Times New Roman" w:cs="Times New Roman"/>
          <w:sz w:val="24"/>
          <w:szCs w:val="24"/>
          <w:lang w:val="uk-UA"/>
        </w:rPr>
        <w:t>Батьки - постійні учасники виховного процесу, допомагають також і в організації та проведенні виховних годин в класах, батьківських зборів, зустрічей з представниками державних та громадських організацій та проведенні екскурсій на виробництво, цікавими куточками нашого міста та України.</w:t>
      </w:r>
    </w:p>
    <w:p w:rsidR="0056464A" w:rsidRPr="005D64DA" w:rsidRDefault="0056464A" w:rsidP="0056464A">
      <w:pPr>
        <w:spacing w:after="0" w:line="240" w:lineRule="auto"/>
        <w:rPr>
          <w:rFonts w:ascii="Times New Roman" w:eastAsia="Times New Roman" w:hAnsi="Times New Roman" w:cs="Times New Roman"/>
          <w:sz w:val="24"/>
          <w:szCs w:val="24"/>
          <w:lang w:val="uk-UA" w:eastAsia="ru-RU"/>
        </w:rPr>
      </w:pPr>
    </w:p>
    <w:p w:rsidR="00A07F5B" w:rsidRDefault="00A07F5B" w:rsidP="0056464A">
      <w:pPr>
        <w:spacing w:after="0" w:line="240" w:lineRule="auto"/>
        <w:ind w:firstLine="709"/>
        <w:contextualSpacing/>
        <w:jc w:val="both"/>
        <w:rPr>
          <w:rFonts w:ascii="Times New Roman" w:hAnsi="Times New Roman" w:cs="Times New Roman"/>
          <w:b/>
          <w:sz w:val="24"/>
          <w:szCs w:val="24"/>
          <w:lang w:val="uk-UA"/>
        </w:rPr>
      </w:pPr>
    </w:p>
    <w:p w:rsidR="00A07F5B" w:rsidRDefault="00A07F5B" w:rsidP="0056464A">
      <w:pPr>
        <w:spacing w:after="0" w:line="240" w:lineRule="auto"/>
        <w:ind w:firstLine="709"/>
        <w:contextualSpacing/>
        <w:jc w:val="both"/>
        <w:rPr>
          <w:rFonts w:ascii="Times New Roman" w:hAnsi="Times New Roman" w:cs="Times New Roman"/>
          <w:b/>
          <w:sz w:val="24"/>
          <w:szCs w:val="24"/>
          <w:lang w:val="uk-UA"/>
        </w:rPr>
      </w:pPr>
    </w:p>
    <w:p w:rsidR="0056464A" w:rsidRDefault="0056464A" w:rsidP="0056464A">
      <w:pPr>
        <w:spacing w:after="0" w:line="240" w:lineRule="auto"/>
        <w:ind w:firstLine="709"/>
        <w:contextualSpacing/>
        <w:jc w:val="both"/>
        <w:rPr>
          <w:rFonts w:ascii="Times New Roman" w:hAnsi="Times New Roman" w:cs="Times New Roman"/>
          <w:b/>
          <w:sz w:val="24"/>
          <w:szCs w:val="24"/>
          <w:lang w:val="uk-UA"/>
        </w:rPr>
      </w:pPr>
      <w:bookmarkStart w:id="0" w:name="_GoBack"/>
      <w:bookmarkEnd w:id="0"/>
      <w:r>
        <w:rPr>
          <w:rFonts w:ascii="Times New Roman" w:hAnsi="Times New Roman" w:cs="Times New Roman"/>
          <w:b/>
          <w:sz w:val="24"/>
          <w:szCs w:val="24"/>
          <w:lang w:val="uk-UA"/>
        </w:rPr>
        <w:t>9</w:t>
      </w:r>
      <w:r w:rsidRPr="005D64DA">
        <w:rPr>
          <w:rFonts w:ascii="Times New Roman" w:hAnsi="Times New Roman" w:cs="Times New Roman"/>
          <w:b/>
          <w:sz w:val="24"/>
          <w:szCs w:val="24"/>
        </w:rPr>
        <w:t>. Дисциплінарна практика та аналіз звернень громадян з питань діяльності навчального закладу. Реагування керівника на зауваження та пропозиції, викладені батьківським комітетом, радою та піклувальною радою, батьками, представниками інших органів громадського самоврядування.</w:t>
      </w:r>
    </w:p>
    <w:p w:rsidR="00E5022B" w:rsidRPr="00C4470E" w:rsidRDefault="00E5022B" w:rsidP="00E5022B">
      <w:pPr>
        <w:spacing w:line="240" w:lineRule="auto"/>
        <w:jc w:val="both"/>
        <w:rPr>
          <w:rFonts w:ascii="Times New Roman" w:hAnsi="Times New Roman"/>
          <w:b/>
          <w:sz w:val="24"/>
          <w:szCs w:val="24"/>
        </w:rPr>
      </w:pPr>
      <w:r>
        <w:rPr>
          <w:rFonts w:ascii="Times New Roman" w:hAnsi="Times New Roman"/>
          <w:sz w:val="24"/>
          <w:szCs w:val="24"/>
        </w:rPr>
        <w:t>Робота зі зверненнями громадян організовується відповідно до вимог Закону України «Про звернення громадян». Упродовж року письмових звернень не було.</w:t>
      </w:r>
    </w:p>
    <w:p w:rsidR="0056464A" w:rsidRPr="00B40BDC" w:rsidRDefault="0056464A" w:rsidP="00B40BDC">
      <w:pPr>
        <w:spacing w:after="0" w:line="240" w:lineRule="auto"/>
        <w:ind w:firstLine="709"/>
        <w:contextualSpacing/>
        <w:jc w:val="both"/>
        <w:rPr>
          <w:rFonts w:ascii="Times New Roman" w:eastAsia="Times New Roman" w:hAnsi="Times New Roman" w:cs="Times New Roman"/>
          <w:b/>
          <w:sz w:val="24"/>
          <w:szCs w:val="24"/>
          <w:lang w:val="uk-UA" w:eastAsia="ru-RU"/>
        </w:rPr>
      </w:pPr>
      <w:r w:rsidRPr="005D64DA">
        <w:rPr>
          <w:rFonts w:ascii="Times New Roman" w:hAnsi="Times New Roman" w:cs="Times New Roman"/>
          <w:sz w:val="24"/>
          <w:szCs w:val="24"/>
        </w:rPr>
        <w:t xml:space="preserve">Адміністрація </w:t>
      </w:r>
      <w:r w:rsidRPr="005D64DA">
        <w:rPr>
          <w:rFonts w:ascii="Times New Roman" w:hAnsi="Times New Roman" w:cs="Times New Roman"/>
          <w:sz w:val="24"/>
          <w:szCs w:val="24"/>
          <w:lang w:val="uk-UA"/>
        </w:rPr>
        <w:t>НВО</w:t>
      </w:r>
      <w:r w:rsidRPr="005D64DA">
        <w:rPr>
          <w:rFonts w:ascii="Times New Roman" w:hAnsi="Times New Roman" w:cs="Times New Roman"/>
          <w:sz w:val="24"/>
          <w:szCs w:val="24"/>
        </w:rPr>
        <w:t xml:space="preserve"> створює умови для відкритого, довірливого діалогу з громадою. Демократичність та чесна громадянська позиція членів адміністрації націлена на примноження поваги і довіри громадян, створення позитивного іміджу </w:t>
      </w:r>
      <w:r w:rsidRPr="005D64DA">
        <w:rPr>
          <w:rFonts w:ascii="Times New Roman" w:hAnsi="Times New Roman" w:cs="Times New Roman"/>
          <w:sz w:val="24"/>
          <w:szCs w:val="24"/>
          <w:lang w:val="uk-UA"/>
        </w:rPr>
        <w:t>НВО</w:t>
      </w:r>
      <w:r w:rsidRPr="005D64DA">
        <w:rPr>
          <w:rFonts w:ascii="Times New Roman" w:hAnsi="Times New Roman" w:cs="Times New Roman"/>
          <w:sz w:val="24"/>
          <w:szCs w:val="24"/>
        </w:rPr>
        <w:t>.</w:t>
      </w:r>
    </w:p>
    <w:p w:rsidR="0037393C" w:rsidRDefault="0037393C"/>
    <w:sectPr w:rsidR="0037393C" w:rsidSect="000E6518">
      <w:footerReference w:type="even" r:id="rId10"/>
      <w:footerReference w:type="default" r:id="rId11"/>
      <w:pgSz w:w="11906" w:h="16838" w:code="9"/>
      <w:pgMar w:top="851" w:right="1134" w:bottom="113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BE4" w:rsidRDefault="00AC0BE4">
      <w:pPr>
        <w:spacing w:after="0" w:line="240" w:lineRule="auto"/>
      </w:pPr>
      <w:r>
        <w:separator/>
      </w:r>
    </w:p>
  </w:endnote>
  <w:endnote w:type="continuationSeparator" w:id="1">
    <w:p w:rsidR="00AC0BE4" w:rsidRDefault="00AC0B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94B" w:rsidRDefault="0078016F" w:rsidP="0056464A">
    <w:pPr>
      <w:pStyle w:val="ac"/>
      <w:framePr w:wrap="around" w:vAnchor="text" w:hAnchor="margin" w:xAlign="center" w:y="1"/>
      <w:rPr>
        <w:rStyle w:val="ae"/>
      </w:rPr>
    </w:pPr>
    <w:r>
      <w:rPr>
        <w:rStyle w:val="ae"/>
      </w:rPr>
      <w:fldChar w:fldCharType="begin"/>
    </w:r>
    <w:r w:rsidR="00ED494B">
      <w:rPr>
        <w:rStyle w:val="ae"/>
      </w:rPr>
      <w:instrText xml:space="preserve">PAGE  </w:instrText>
    </w:r>
    <w:r>
      <w:rPr>
        <w:rStyle w:val="ae"/>
      </w:rPr>
      <w:fldChar w:fldCharType="end"/>
    </w:r>
  </w:p>
  <w:p w:rsidR="00ED494B" w:rsidRDefault="00ED494B">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94B" w:rsidRDefault="0078016F" w:rsidP="0056464A">
    <w:pPr>
      <w:pStyle w:val="ac"/>
      <w:framePr w:wrap="around" w:vAnchor="text" w:hAnchor="margin" w:xAlign="center" w:y="1"/>
      <w:rPr>
        <w:rStyle w:val="ae"/>
      </w:rPr>
    </w:pPr>
    <w:r>
      <w:rPr>
        <w:rStyle w:val="ae"/>
      </w:rPr>
      <w:fldChar w:fldCharType="begin"/>
    </w:r>
    <w:r w:rsidR="00ED494B">
      <w:rPr>
        <w:rStyle w:val="ae"/>
      </w:rPr>
      <w:instrText xml:space="preserve">PAGE  </w:instrText>
    </w:r>
    <w:r>
      <w:rPr>
        <w:rStyle w:val="ae"/>
      </w:rPr>
      <w:fldChar w:fldCharType="separate"/>
    </w:r>
    <w:r w:rsidR="0008188D">
      <w:rPr>
        <w:rStyle w:val="ae"/>
        <w:noProof/>
      </w:rPr>
      <w:t>11</w:t>
    </w:r>
    <w:r>
      <w:rPr>
        <w:rStyle w:val="ae"/>
      </w:rPr>
      <w:fldChar w:fldCharType="end"/>
    </w:r>
  </w:p>
  <w:p w:rsidR="00ED494B" w:rsidRDefault="00ED494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BE4" w:rsidRDefault="00AC0BE4">
      <w:pPr>
        <w:spacing w:after="0" w:line="240" w:lineRule="auto"/>
      </w:pPr>
      <w:r>
        <w:separator/>
      </w:r>
    </w:p>
  </w:footnote>
  <w:footnote w:type="continuationSeparator" w:id="1">
    <w:p w:rsidR="00AC0BE4" w:rsidRDefault="00AC0B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60CFE"/>
    <w:multiLevelType w:val="multilevel"/>
    <w:tmpl w:val="5920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C2565"/>
    <w:multiLevelType w:val="multilevel"/>
    <w:tmpl w:val="B03EEE74"/>
    <w:lvl w:ilvl="0">
      <w:start w:val="1"/>
      <w:numFmt w:val="decimal"/>
      <w:lvlText w:val="%1."/>
      <w:lvlJc w:val="left"/>
      <w:pPr>
        <w:ind w:left="1069" w:hanging="360"/>
      </w:pPr>
      <w:rPr>
        <w:rFonts w:hint="default"/>
      </w:rPr>
    </w:lvl>
    <w:lvl w:ilvl="1">
      <w:start w:val="1"/>
      <w:numFmt w:val="decimal"/>
      <w:isLgl/>
      <w:lvlText w:val="%1.%2"/>
      <w:lvlJc w:val="left"/>
      <w:pPr>
        <w:ind w:left="450" w:hanging="450"/>
      </w:pPr>
      <w:rPr>
        <w:rFonts w:ascii="Times New Roman" w:hAnsi="Times New Roman" w:hint="default"/>
        <w:sz w:val="28"/>
      </w:rPr>
    </w:lvl>
    <w:lvl w:ilvl="2">
      <w:start w:val="1"/>
      <w:numFmt w:val="decimal"/>
      <w:isLgl/>
      <w:lvlText w:val="%1.%2.%3"/>
      <w:lvlJc w:val="left"/>
      <w:pPr>
        <w:ind w:left="1429" w:hanging="720"/>
      </w:pPr>
      <w:rPr>
        <w:rFonts w:ascii="Times New Roman" w:hAnsi="Times New Roman" w:hint="default"/>
        <w:sz w:val="28"/>
      </w:rPr>
    </w:lvl>
    <w:lvl w:ilvl="3">
      <w:start w:val="1"/>
      <w:numFmt w:val="decimal"/>
      <w:isLgl/>
      <w:lvlText w:val="%1.%2.%3.%4"/>
      <w:lvlJc w:val="left"/>
      <w:pPr>
        <w:ind w:left="1789" w:hanging="1080"/>
      </w:pPr>
      <w:rPr>
        <w:rFonts w:ascii="Times New Roman" w:hAnsi="Times New Roman" w:hint="default"/>
        <w:sz w:val="28"/>
      </w:rPr>
    </w:lvl>
    <w:lvl w:ilvl="4">
      <w:start w:val="1"/>
      <w:numFmt w:val="decimal"/>
      <w:isLgl/>
      <w:lvlText w:val="%1.%2.%3.%4.%5"/>
      <w:lvlJc w:val="left"/>
      <w:pPr>
        <w:ind w:left="1789" w:hanging="1080"/>
      </w:pPr>
      <w:rPr>
        <w:rFonts w:ascii="Times New Roman" w:hAnsi="Times New Roman" w:hint="default"/>
        <w:sz w:val="28"/>
      </w:rPr>
    </w:lvl>
    <w:lvl w:ilvl="5">
      <w:start w:val="1"/>
      <w:numFmt w:val="decimal"/>
      <w:isLgl/>
      <w:lvlText w:val="%1.%2.%3.%4.%5.%6"/>
      <w:lvlJc w:val="left"/>
      <w:pPr>
        <w:ind w:left="2149" w:hanging="1440"/>
      </w:pPr>
      <w:rPr>
        <w:rFonts w:ascii="Times New Roman" w:hAnsi="Times New Roman" w:hint="default"/>
        <w:sz w:val="28"/>
      </w:rPr>
    </w:lvl>
    <w:lvl w:ilvl="6">
      <w:start w:val="1"/>
      <w:numFmt w:val="decimal"/>
      <w:isLgl/>
      <w:lvlText w:val="%1.%2.%3.%4.%5.%6.%7"/>
      <w:lvlJc w:val="left"/>
      <w:pPr>
        <w:ind w:left="2149" w:hanging="1440"/>
      </w:pPr>
      <w:rPr>
        <w:rFonts w:ascii="Times New Roman" w:hAnsi="Times New Roman" w:hint="default"/>
        <w:sz w:val="28"/>
      </w:rPr>
    </w:lvl>
    <w:lvl w:ilvl="7">
      <w:start w:val="1"/>
      <w:numFmt w:val="decimal"/>
      <w:isLgl/>
      <w:lvlText w:val="%1.%2.%3.%4.%5.%6.%7.%8"/>
      <w:lvlJc w:val="left"/>
      <w:pPr>
        <w:ind w:left="2509" w:hanging="1800"/>
      </w:pPr>
      <w:rPr>
        <w:rFonts w:ascii="Times New Roman" w:hAnsi="Times New Roman" w:hint="default"/>
        <w:sz w:val="28"/>
      </w:rPr>
    </w:lvl>
    <w:lvl w:ilvl="8">
      <w:start w:val="1"/>
      <w:numFmt w:val="decimal"/>
      <w:isLgl/>
      <w:lvlText w:val="%1.%2.%3.%4.%5.%6.%7.%8.%9"/>
      <w:lvlJc w:val="left"/>
      <w:pPr>
        <w:ind w:left="2509" w:hanging="1800"/>
      </w:pPr>
      <w:rPr>
        <w:rFonts w:ascii="Times New Roman" w:hAnsi="Times New Roman" w:hint="default"/>
        <w:sz w:val="28"/>
      </w:rPr>
    </w:lvl>
  </w:abstractNum>
  <w:abstractNum w:abstractNumId="2">
    <w:nsid w:val="0C420057"/>
    <w:multiLevelType w:val="hybridMultilevel"/>
    <w:tmpl w:val="237CA63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
    <w:nsid w:val="0FC52D81"/>
    <w:multiLevelType w:val="multilevel"/>
    <w:tmpl w:val="CB00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DC50FD"/>
    <w:multiLevelType w:val="hybridMultilevel"/>
    <w:tmpl w:val="665093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BDF02A6"/>
    <w:multiLevelType w:val="hybridMultilevel"/>
    <w:tmpl w:val="460248FC"/>
    <w:lvl w:ilvl="0" w:tplc="0422000F">
      <w:start w:val="2"/>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nsid w:val="2934628F"/>
    <w:multiLevelType w:val="multilevel"/>
    <w:tmpl w:val="8422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9D6521"/>
    <w:multiLevelType w:val="multilevel"/>
    <w:tmpl w:val="BCDC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820996"/>
    <w:multiLevelType w:val="hybridMultilevel"/>
    <w:tmpl w:val="F2E038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2CC7FE5"/>
    <w:multiLevelType w:val="multilevel"/>
    <w:tmpl w:val="B1B0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F770F6"/>
    <w:multiLevelType w:val="multilevel"/>
    <w:tmpl w:val="CDB2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950BA3"/>
    <w:multiLevelType w:val="multilevel"/>
    <w:tmpl w:val="4D3A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2A7564"/>
    <w:multiLevelType w:val="hybridMultilevel"/>
    <w:tmpl w:val="967ECB56"/>
    <w:lvl w:ilvl="0" w:tplc="250485C2">
      <w:start w:val="1"/>
      <w:numFmt w:val="bullet"/>
      <w:lvlText w:val="•"/>
      <w:lvlJc w:val="left"/>
      <w:pPr>
        <w:tabs>
          <w:tab w:val="num" w:pos="720"/>
        </w:tabs>
        <w:ind w:left="720" w:hanging="360"/>
      </w:pPr>
      <w:rPr>
        <w:rFonts w:ascii="Times New Roman" w:hAnsi="Times New Roman" w:hint="default"/>
      </w:rPr>
    </w:lvl>
    <w:lvl w:ilvl="1" w:tplc="D41CC6C4" w:tentative="1">
      <w:start w:val="1"/>
      <w:numFmt w:val="bullet"/>
      <w:lvlText w:val="•"/>
      <w:lvlJc w:val="left"/>
      <w:pPr>
        <w:tabs>
          <w:tab w:val="num" w:pos="1440"/>
        </w:tabs>
        <w:ind w:left="1440" w:hanging="360"/>
      </w:pPr>
      <w:rPr>
        <w:rFonts w:ascii="Times New Roman" w:hAnsi="Times New Roman" w:hint="default"/>
      </w:rPr>
    </w:lvl>
    <w:lvl w:ilvl="2" w:tplc="C04E1C56" w:tentative="1">
      <w:start w:val="1"/>
      <w:numFmt w:val="bullet"/>
      <w:lvlText w:val="•"/>
      <w:lvlJc w:val="left"/>
      <w:pPr>
        <w:tabs>
          <w:tab w:val="num" w:pos="2160"/>
        </w:tabs>
        <w:ind w:left="2160" w:hanging="360"/>
      </w:pPr>
      <w:rPr>
        <w:rFonts w:ascii="Times New Roman" w:hAnsi="Times New Roman" w:hint="default"/>
      </w:rPr>
    </w:lvl>
    <w:lvl w:ilvl="3" w:tplc="6CCA02AE" w:tentative="1">
      <w:start w:val="1"/>
      <w:numFmt w:val="bullet"/>
      <w:lvlText w:val="•"/>
      <w:lvlJc w:val="left"/>
      <w:pPr>
        <w:tabs>
          <w:tab w:val="num" w:pos="2880"/>
        </w:tabs>
        <w:ind w:left="2880" w:hanging="360"/>
      </w:pPr>
      <w:rPr>
        <w:rFonts w:ascii="Times New Roman" w:hAnsi="Times New Roman" w:hint="default"/>
      </w:rPr>
    </w:lvl>
    <w:lvl w:ilvl="4" w:tplc="162E3DE6" w:tentative="1">
      <w:start w:val="1"/>
      <w:numFmt w:val="bullet"/>
      <w:lvlText w:val="•"/>
      <w:lvlJc w:val="left"/>
      <w:pPr>
        <w:tabs>
          <w:tab w:val="num" w:pos="3600"/>
        </w:tabs>
        <w:ind w:left="3600" w:hanging="360"/>
      </w:pPr>
      <w:rPr>
        <w:rFonts w:ascii="Times New Roman" w:hAnsi="Times New Roman" w:hint="default"/>
      </w:rPr>
    </w:lvl>
    <w:lvl w:ilvl="5" w:tplc="2CF2CF86" w:tentative="1">
      <w:start w:val="1"/>
      <w:numFmt w:val="bullet"/>
      <w:lvlText w:val="•"/>
      <w:lvlJc w:val="left"/>
      <w:pPr>
        <w:tabs>
          <w:tab w:val="num" w:pos="4320"/>
        </w:tabs>
        <w:ind w:left="4320" w:hanging="360"/>
      </w:pPr>
      <w:rPr>
        <w:rFonts w:ascii="Times New Roman" w:hAnsi="Times New Roman" w:hint="default"/>
      </w:rPr>
    </w:lvl>
    <w:lvl w:ilvl="6" w:tplc="FDC6434C" w:tentative="1">
      <w:start w:val="1"/>
      <w:numFmt w:val="bullet"/>
      <w:lvlText w:val="•"/>
      <w:lvlJc w:val="left"/>
      <w:pPr>
        <w:tabs>
          <w:tab w:val="num" w:pos="5040"/>
        </w:tabs>
        <w:ind w:left="5040" w:hanging="360"/>
      </w:pPr>
      <w:rPr>
        <w:rFonts w:ascii="Times New Roman" w:hAnsi="Times New Roman" w:hint="default"/>
      </w:rPr>
    </w:lvl>
    <w:lvl w:ilvl="7" w:tplc="32F41914" w:tentative="1">
      <w:start w:val="1"/>
      <w:numFmt w:val="bullet"/>
      <w:lvlText w:val="•"/>
      <w:lvlJc w:val="left"/>
      <w:pPr>
        <w:tabs>
          <w:tab w:val="num" w:pos="5760"/>
        </w:tabs>
        <w:ind w:left="5760" w:hanging="360"/>
      </w:pPr>
      <w:rPr>
        <w:rFonts w:ascii="Times New Roman" w:hAnsi="Times New Roman" w:hint="default"/>
      </w:rPr>
    </w:lvl>
    <w:lvl w:ilvl="8" w:tplc="700CDEA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4A56042"/>
    <w:multiLevelType w:val="hybridMultilevel"/>
    <w:tmpl w:val="3E246FEE"/>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4">
    <w:nsid w:val="35082A15"/>
    <w:multiLevelType w:val="hybridMultilevel"/>
    <w:tmpl w:val="E09C47C0"/>
    <w:lvl w:ilvl="0" w:tplc="25DE10D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B93574"/>
    <w:multiLevelType w:val="hybridMultilevel"/>
    <w:tmpl w:val="01D82A50"/>
    <w:lvl w:ilvl="0" w:tplc="F5F43D60">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36522F7C"/>
    <w:multiLevelType w:val="hybridMultilevel"/>
    <w:tmpl w:val="C8BC54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8E56C0D"/>
    <w:multiLevelType w:val="hybridMultilevel"/>
    <w:tmpl w:val="9288E606"/>
    <w:lvl w:ilvl="0" w:tplc="0419000F">
      <w:start w:val="1"/>
      <w:numFmt w:val="decimal"/>
      <w:lvlText w:val="%1."/>
      <w:lvlJc w:val="left"/>
      <w:pPr>
        <w:tabs>
          <w:tab w:val="num" w:pos="360"/>
        </w:tabs>
        <w:ind w:left="360" w:hanging="360"/>
      </w:pPr>
      <w:rPr>
        <w:rFonts w:cs="Times New Roman"/>
      </w:rPr>
    </w:lvl>
    <w:lvl w:ilvl="1" w:tplc="DACA0566">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3AE22AC0"/>
    <w:multiLevelType w:val="multilevel"/>
    <w:tmpl w:val="62049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21781C"/>
    <w:multiLevelType w:val="hybridMultilevel"/>
    <w:tmpl w:val="6B5E5C9E"/>
    <w:lvl w:ilvl="0" w:tplc="9B64B17C">
      <w:start w:val="10"/>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0">
    <w:nsid w:val="45C266F5"/>
    <w:multiLevelType w:val="hybridMultilevel"/>
    <w:tmpl w:val="3148F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7834E6"/>
    <w:multiLevelType w:val="hybridMultilevel"/>
    <w:tmpl w:val="B6B4886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nsid w:val="4FF95996"/>
    <w:multiLevelType w:val="multilevel"/>
    <w:tmpl w:val="3106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C51DEA"/>
    <w:multiLevelType w:val="hybridMultilevel"/>
    <w:tmpl w:val="7484701C"/>
    <w:lvl w:ilvl="0" w:tplc="8794CE86">
      <w:start w:val="201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93452A"/>
    <w:multiLevelType w:val="multilevel"/>
    <w:tmpl w:val="23C8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1E0D8F"/>
    <w:multiLevelType w:val="hybridMultilevel"/>
    <w:tmpl w:val="A0AC6462"/>
    <w:lvl w:ilvl="0" w:tplc="7A84A6F6">
      <w:start w:val="1"/>
      <w:numFmt w:val="bullet"/>
      <w:lvlText w:val="•"/>
      <w:lvlJc w:val="left"/>
      <w:pPr>
        <w:tabs>
          <w:tab w:val="num" w:pos="720"/>
        </w:tabs>
        <w:ind w:left="720" w:hanging="360"/>
      </w:pPr>
      <w:rPr>
        <w:rFonts w:ascii="Times New Roman" w:hAnsi="Times New Roman" w:hint="default"/>
      </w:rPr>
    </w:lvl>
    <w:lvl w:ilvl="1" w:tplc="9EE40AC4" w:tentative="1">
      <w:start w:val="1"/>
      <w:numFmt w:val="bullet"/>
      <w:lvlText w:val="•"/>
      <w:lvlJc w:val="left"/>
      <w:pPr>
        <w:tabs>
          <w:tab w:val="num" w:pos="1440"/>
        </w:tabs>
        <w:ind w:left="1440" w:hanging="360"/>
      </w:pPr>
      <w:rPr>
        <w:rFonts w:ascii="Times New Roman" w:hAnsi="Times New Roman" w:hint="default"/>
      </w:rPr>
    </w:lvl>
    <w:lvl w:ilvl="2" w:tplc="3C0886A4" w:tentative="1">
      <w:start w:val="1"/>
      <w:numFmt w:val="bullet"/>
      <w:lvlText w:val="•"/>
      <w:lvlJc w:val="left"/>
      <w:pPr>
        <w:tabs>
          <w:tab w:val="num" w:pos="2160"/>
        </w:tabs>
        <w:ind w:left="2160" w:hanging="360"/>
      </w:pPr>
      <w:rPr>
        <w:rFonts w:ascii="Times New Roman" w:hAnsi="Times New Roman" w:hint="default"/>
      </w:rPr>
    </w:lvl>
    <w:lvl w:ilvl="3" w:tplc="C82CC2F4" w:tentative="1">
      <w:start w:val="1"/>
      <w:numFmt w:val="bullet"/>
      <w:lvlText w:val="•"/>
      <w:lvlJc w:val="left"/>
      <w:pPr>
        <w:tabs>
          <w:tab w:val="num" w:pos="2880"/>
        </w:tabs>
        <w:ind w:left="2880" w:hanging="360"/>
      </w:pPr>
      <w:rPr>
        <w:rFonts w:ascii="Times New Roman" w:hAnsi="Times New Roman" w:hint="default"/>
      </w:rPr>
    </w:lvl>
    <w:lvl w:ilvl="4" w:tplc="9D183ECE" w:tentative="1">
      <w:start w:val="1"/>
      <w:numFmt w:val="bullet"/>
      <w:lvlText w:val="•"/>
      <w:lvlJc w:val="left"/>
      <w:pPr>
        <w:tabs>
          <w:tab w:val="num" w:pos="3600"/>
        </w:tabs>
        <w:ind w:left="3600" w:hanging="360"/>
      </w:pPr>
      <w:rPr>
        <w:rFonts w:ascii="Times New Roman" w:hAnsi="Times New Roman" w:hint="default"/>
      </w:rPr>
    </w:lvl>
    <w:lvl w:ilvl="5" w:tplc="B25E7418" w:tentative="1">
      <w:start w:val="1"/>
      <w:numFmt w:val="bullet"/>
      <w:lvlText w:val="•"/>
      <w:lvlJc w:val="left"/>
      <w:pPr>
        <w:tabs>
          <w:tab w:val="num" w:pos="4320"/>
        </w:tabs>
        <w:ind w:left="4320" w:hanging="360"/>
      </w:pPr>
      <w:rPr>
        <w:rFonts w:ascii="Times New Roman" w:hAnsi="Times New Roman" w:hint="default"/>
      </w:rPr>
    </w:lvl>
    <w:lvl w:ilvl="6" w:tplc="54662676" w:tentative="1">
      <w:start w:val="1"/>
      <w:numFmt w:val="bullet"/>
      <w:lvlText w:val="•"/>
      <w:lvlJc w:val="left"/>
      <w:pPr>
        <w:tabs>
          <w:tab w:val="num" w:pos="5040"/>
        </w:tabs>
        <w:ind w:left="5040" w:hanging="360"/>
      </w:pPr>
      <w:rPr>
        <w:rFonts w:ascii="Times New Roman" w:hAnsi="Times New Roman" w:hint="default"/>
      </w:rPr>
    </w:lvl>
    <w:lvl w:ilvl="7" w:tplc="E3D64DF8" w:tentative="1">
      <w:start w:val="1"/>
      <w:numFmt w:val="bullet"/>
      <w:lvlText w:val="•"/>
      <w:lvlJc w:val="left"/>
      <w:pPr>
        <w:tabs>
          <w:tab w:val="num" w:pos="5760"/>
        </w:tabs>
        <w:ind w:left="5760" w:hanging="360"/>
      </w:pPr>
      <w:rPr>
        <w:rFonts w:ascii="Times New Roman" w:hAnsi="Times New Roman" w:hint="default"/>
      </w:rPr>
    </w:lvl>
    <w:lvl w:ilvl="8" w:tplc="82CEB402"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D850E6F"/>
    <w:multiLevelType w:val="hybridMultilevel"/>
    <w:tmpl w:val="8B6C237E"/>
    <w:lvl w:ilvl="0" w:tplc="030E80E0">
      <w:start w:val="1"/>
      <w:numFmt w:val="decimal"/>
      <w:lvlText w:val="%1."/>
      <w:lvlJc w:val="left"/>
      <w:pPr>
        <w:tabs>
          <w:tab w:val="num" w:pos="720"/>
        </w:tabs>
        <w:ind w:left="720" w:hanging="360"/>
      </w:pPr>
      <w:rPr>
        <w:rFonts w:hint="default"/>
        <w:b/>
      </w:rPr>
    </w:lvl>
    <w:lvl w:ilvl="1" w:tplc="442814E4">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D8A3AD9"/>
    <w:multiLevelType w:val="hybridMultilevel"/>
    <w:tmpl w:val="F6B0761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8">
    <w:nsid w:val="662D084F"/>
    <w:multiLevelType w:val="hybridMultilevel"/>
    <w:tmpl w:val="A5E4851A"/>
    <w:lvl w:ilvl="0" w:tplc="88F0BEA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7FB4BBD"/>
    <w:multiLevelType w:val="multilevel"/>
    <w:tmpl w:val="C1902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772D14"/>
    <w:multiLevelType w:val="multilevel"/>
    <w:tmpl w:val="2F8C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9D696B"/>
    <w:multiLevelType w:val="hybridMultilevel"/>
    <w:tmpl w:val="F08E40B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72462FB5"/>
    <w:multiLevelType w:val="hybridMultilevel"/>
    <w:tmpl w:val="FEB8869A"/>
    <w:lvl w:ilvl="0" w:tplc="981E5822">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55D51B9"/>
    <w:multiLevelType w:val="multilevel"/>
    <w:tmpl w:val="CFC2B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3"/>
  </w:num>
  <w:num w:numId="3">
    <w:abstractNumId w:val="4"/>
  </w:num>
  <w:num w:numId="4">
    <w:abstractNumId w:val="31"/>
  </w:num>
  <w:num w:numId="5">
    <w:abstractNumId w:val="16"/>
  </w:num>
  <w:num w:numId="6">
    <w:abstractNumId w:val="13"/>
  </w:num>
  <w:num w:numId="7">
    <w:abstractNumId w:val="21"/>
  </w:num>
  <w:num w:numId="8">
    <w:abstractNumId w:val="14"/>
  </w:num>
  <w:num w:numId="9">
    <w:abstractNumId w:val="1"/>
  </w:num>
  <w:num w:numId="10">
    <w:abstractNumId w:val="19"/>
  </w:num>
  <w:num w:numId="11">
    <w:abstractNumId w:val="5"/>
  </w:num>
  <w:num w:numId="12">
    <w:abstractNumId w:val="15"/>
  </w:num>
  <w:num w:numId="13">
    <w:abstractNumId w:val="26"/>
  </w:num>
  <w:num w:numId="14">
    <w:abstractNumId w:val="32"/>
  </w:num>
  <w:num w:numId="15">
    <w:abstractNumId w:val="17"/>
  </w:num>
  <w:num w:numId="16">
    <w:abstractNumId w:val="8"/>
  </w:num>
  <w:num w:numId="1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33"/>
  </w:num>
  <w:num w:numId="20">
    <w:abstractNumId w:val="10"/>
  </w:num>
  <w:num w:numId="21">
    <w:abstractNumId w:val="29"/>
  </w:num>
  <w:num w:numId="22">
    <w:abstractNumId w:val="3"/>
  </w:num>
  <w:num w:numId="23">
    <w:abstractNumId w:val="7"/>
  </w:num>
  <w:num w:numId="24">
    <w:abstractNumId w:val="18"/>
  </w:num>
  <w:num w:numId="25">
    <w:abstractNumId w:val="0"/>
  </w:num>
  <w:num w:numId="26">
    <w:abstractNumId w:val="30"/>
  </w:num>
  <w:num w:numId="27">
    <w:abstractNumId w:val="9"/>
  </w:num>
  <w:num w:numId="28">
    <w:abstractNumId w:val="6"/>
  </w:num>
  <w:num w:numId="29">
    <w:abstractNumId w:val="11"/>
  </w:num>
  <w:num w:numId="30">
    <w:abstractNumId w:val="24"/>
  </w:num>
  <w:num w:numId="31">
    <w:abstractNumId w:val="22"/>
  </w:num>
  <w:num w:numId="32">
    <w:abstractNumId w:val="27"/>
  </w:num>
  <w:num w:numId="33">
    <w:abstractNumId w:val="2"/>
  </w:num>
  <w:num w:numId="34">
    <w:abstractNumId w:val="25"/>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0"/>
    <w:footnote w:id="1"/>
  </w:footnotePr>
  <w:endnotePr>
    <w:endnote w:id="0"/>
    <w:endnote w:id="1"/>
  </w:endnotePr>
  <w:compat/>
  <w:rsids>
    <w:rsidRoot w:val="008A61FE"/>
    <w:rsid w:val="0008188D"/>
    <w:rsid w:val="000E6518"/>
    <w:rsid w:val="001A35ED"/>
    <w:rsid w:val="0020478C"/>
    <w:rsid w:val="0037393C"/>
    <w:rsid w:val="00457B3A"/>
    <w:rsid w:val="0051155A"/>
    <w:rsid w:val="00544059"/>
    <w:rsid w:val="0056464A"/>
    <w:rsid w:val="005A2835"/>
    <w:rsid w:val="005C5158"/>
    <w:rsid w:val="006651CC"/>
    <w:rsid w:val="007352FC"/>
    <w:rsid w:val="00760DC2"/>
    <w:rsid w:val="0078016F"/>
    <w:rsid w:val="008953AA"/>
    <w:rsid w:val="008A61FE"/>
    <w:rsid w:val="008B71D4"/>
    <w:rsid w:val="00914B09"/>
    <w:rsid w:val="00924E8D"/>
    <w:rsid w:val="0094762F"/>
    <w:rsid w:val="00A07F5B"/>
    <w:rsid w:val="00AC0BE4"/>
    <w:rsid w:val="00B403AB"/>
    <w:rsid w:val="00B40BDC"/>
    <w:rsid w:val="00BE1146"/>
    <w:rsid w:val="00C4470E"/>
    <w:rsid w:val="00E5022B"/>
    <w:rsid w:val="00E505B8"/>
    <w:rsid w:val="00E73FC7"/>
    <w:rsid w:val="00EC55F5"/>
    <w:rsid w:val="00ED494B"/>
    <w:rsid w:val="00ED759C"/>
    <w:rsid w:val="00F948D9"/>
    <w:rsid w:val="00FC5C94"/>
    <w:rsid w:val="00FE09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16F"/>
  </w:style>
  <w:style w:type="paragraph" w:styleId="1">
    <w:name w:val="heading 1"/>
    <w:basedOn w:val="a"/>
    <w:next w:val="a"/>
    <w:link w:val="10"/>
    <w:qFormat/>
    <w:rsid w:val="0056464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link w:val="20"/>
    <w:qFormat/>
    <w:rsid w:val="0056464A"/>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paragraph" w:styleId="3">
    <w:name w:val="heading 3"/>
    <w:basedOn w:val="a"/>
    <w:next w:val="a"/>
    <w:link w:val="30"/>
    <w:semiHidden/>
    <w:unhideWhenUsed/>
    <w:qFormat/>
    <w:rsid w:val="0056464A"/>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qFormat/>
    <w:rsid w:val="0056464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56464A"/>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464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56464A"/>
    <w:rPr>
      <w:rFonts w:ascii="Times New Roman" w:eastAsia="Times New Roman" w:hAnsi="Times New Roman" w:cs="Times New Roman"/>
      <w:b/>
      <w:bCs/>
      <w:sz w:val="36"/>
      <w:szCs w:val="36"/>
      <w:lang w:val="uk-UA" w:eastAsia="uk-UA"/>
    </w:rPr>
  </w:style>
  <w:style w:type="character" w:customStyle="1" w:styleId="30">
    <w:name w:val="Заголовок 3 Знак"/>
    <w:basedOn w:val="a0"/>
    <w:link w:val="3"/>
    <w:semiHidden/>
    <w:rsid w:val="0056464A"/>
    <w:rPr>
      <w:rFonts w:ascii="Cambria" w:eastAsia="Times New Roman" w:hAnsi="Cambria" w:cs="Times New Roman"/>
      <w:b/>
      <w:bCs/>
      <w:sz w:val="26"/>
      <w:szCs w:val="26"/>
      <w:lang w:eastAsia="ru-RU"/>
    </w:rPr>
  </w:style>
  <w:style w:type="character" w:customStyle="1" w:styleId="50">
    <w:name w:val="Заголовок 5 Знак"/>
    <w:basedOn w:val="a0"/>
    <w:link w:val="5"/>
    <w:rsid w:val="0056464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56464A"/>
    <w:rPr>
      <w:rFonts w:ascii="Calibri" w:eastAsia="Times New Roman" w:hAnsi="Calibri" w:cs="Times New Roman"/>
      <w:b/>
      <w:bCs/>
      <w:lang w:eastAsia="ru-RU"/>
    </w:rPr>
  </w:style>
  <w:style w:type="numbering" w:customStyle="1" w:styleId="11">
    <w:name w:val="Нет списка1"/>
    <w:next w:val="a2"/>
    <w:semiHidden/>
    <w:rsid w:val="0056464A"/>
  </w:style>
  <w:style w:type="table" w:styleId="a3">
    <w:name w:val="Table Grid"/>
    <w:basedOn w:val="a1"/>
    <w:uiPriority w:val="59"/>
    <w:rsid w:val="005646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56464A"/>
    <w:pPr>
      <w:spacing w:after="200" w:line="276" w:lineRule="auto"/>
      <w:ind w:left="720"/>
      <w:contextualSpacing/>
    </w:pPr>
    <w:rPr>
      <w:rFonts w:ascii="Calibri" w:eastAsia="Calibri" w:hAnsi="Calibri" w:cs="Times New Roman"/>
    </w:rPr>
  </w:style>
  <w:style w:type="character" w:customStyle="1" w:styleId="apple-converted-space">
    <w:name w:val="apple-converted-space"/>
    <w:rsid w:val="0056464A"/>
  </w:style>
  <w:style w:type="paragraph" w:styleId="a5">
    <w:name w:val="Body Text"/>
    <w:basedOn w:val="a"/>
    <w:link w:val="a6"/>
    <w:unhideWhenUsed/>
    <w:rsid w:val="0056464A"/>
    <w:pPr>
      <w:overflowPunct w:val="0"/>
      <w:autoSpaceDE w:val="0"/>
      <w:autoSpaceDN w:val="0"/>
      <w:adjustRightInd w:val="0"/>
      <w:spacing w:after="0" w:line="240" w:lineRule="auto"/>
      <w:jc w:val="both"/>
    </w:pPr>
    <w:rPr>
      <w:rFonts w:ascii="Times New Roman" w:eastAsia="Times New Roman" w:hAnsi="Times New Roman" w:cs="Times New Roman"/>
      <w:sz w:val="28"/>
      <w:szCs w:val="20"/>
      <w:lang w:val="uk-UA" w:eastAsia="ru-RU"/>
    </w:rPr>
  </w:style>
  <w:style w:type="character" w:customStyle="1" w:styleId="a6">
    <w:name w:val="Основной текст Знак"/>
    <w:basedOn w:val="a0"/>
    <w:link w:val="a5"/>
    <w:rsid w:val="0056464A"/>
    <w:rPr>
      <w:rFonts w:ascii="Times New Roman" w:eastAsia="Times New Roman" w:hAnsi="Times New Roman" w:cs="Times New Roman"/>
      <w:sz w:val="28"/>
      <w:szCs w:val="20"/>
      <w:lang w:val="uk-UA" w:eastAsia="ru-RU"/>
    </w:rPr>
  </w:style>
  <w:style w:type="paragraph" w:styleId="a7">
    <w:name w:val="Body Text Indent"/>
    <w:basedOn w:val="a"/>
    <w:link w:val="a8"/>
    <w:unhideWhenUsed/>
    <w:rsid w:val="0056464A"/>
    <w:pPr>
      <w:tabs>
        <w:tab w:val="left" w:pos="-180"/>
      </w:tabs>
      <w:overflowPunct w:val="0"/>
      <w:autoSpaceDE w:val="0"/>
      <w:autoSpaceDN w:val="0"/>
      <w:adjustRightInd w:val="0"/>
      <w:spacing w:after="0" w:line="240" w:lineRule="auto"/>
      <w:ind w:left="-180"/>
      <w:jc w:val="both"/>
    </w:pPr>
    <w:rPr>
      <w:rFonts w:ascii="Times New Roman" w:eastAsia="Times New Roman" w:hAnsi="Times New Roman" w:cs="Times New Roman"/>
      <w:sz w:val="28"/>
      <w:szCs w:val="20"/>
      <w:lang w:val="uk-UA" w:eastAsia="ru-RU"/>
    </w:rPr>
  </w:style>
  <w:style w:type="character" w:customStyle="1" w:styleId="a8">
    <w:name w:val="Основной текст с отступом Знак"/>
    <w:basedOn w:val="a0"/>
    <w:link w:val="a7"/>
    <w:rsid w:val="0056464A"/>
    <w:rPr>
      <w:rFonts w:ascii="Times New Roman" w:eastAsia="Times New Roman" w:hAnsi="Times New Roman" w:cs="Times New Roman"/>
      <w:sz w:val="28"/>
      <w:szCs w:val="20"/>
      <w:lang w:val="uk-UA" w:eastAsia="ru-RU"/>
    </w:rPr>
  </w:style>
  <w:style w:type="paragraph" w:styleId="21">
    <w:name w:val="Body Text Indent 2"/>
    <w:basedOn w:val="a"/>
    <w:link w:val="22"/>
    <w:unhideWhenUsed/>
    <w:rsid w:val="0056464A"/>
    <w:pPr>
      <w:overflowPunct w:val="0"/>
      <w:autoSpaceDE w:val="0"/>
      <w:autoSpaceDN w:val="0"/>
      <w:adjustRightInd w:val="0"/>
      <w:spacing w:after="0" w:line="240" w:lineRule="auto"/>
      <w:ind w:left="720"/>
      <w:jc w:val="both"/>
    </w:pPr>
    <w:rPr>
      <w:rFonts w:ascii="Times New Roman" w:eastAsia="Times New Roman" w:hAnsi="Times New Roman" w:cs="Times New Roman"/>
      <w:sz w:val="28"/>
      <w:szCs w:val="20"/>
      <w:lang w:val="uk-UA" w:eastAsia="ru-RU"/>
    </w:rPr>
  </w:style>
  <w:style w:type="character" w:customStyle="1" w:styleId="22">
    <w:name w:val="Основной текст с отступом 2 Знак"/>
    <w:basedOn w:val="a0"/>
    <w:link w:val="21"/>
    <w:rsid w:val="0056464A"/>
    <w:rPr>
      <w:rFonts w:ascii="Times New Roman" w:eastAsia="Times New Roman" w:hAnsi="Times New Roman" w:cs="Times New Roman"/>
      <w:sz w:val="28"/>
      <w:szCs w:val="20"/>
      <w:lang w:val="uk-UA" w:eastAsia="ru-RU"/>
    </w:rPr>
  </w:style>
  <w:style w:type="paragraph" w:styleId="a9">
    <w:name w:val="Normal (Web)"/>
    <w:basedOn w:val="a"/>
    <w:uiPriority w:val="99"/>
    <w:rsid w:val="0056464A"/>
    <w:pPr>
      <w:spacing w:before="100" w:beforeAutospacing="1" w:after="165" w:line="240" w:lineRule="auto"/>
    </w:pPr>
    <w:rPr>
      <w:rFonts w:ascii="Times New Roman" w:eastAsia="Times New Roman" w:hAnsi="Times New Roman" w:cs="Times New Roman"/>
      <w:sz w:val="24"/>
      <w:szCs w:val="24"/>
      <w:lang w:eastAsia="ru-RU"/>
    </w:rPr>
  </w:style>
  <w:style w:type="character" w:customStyle="1" w:styleId="t4">
    <w:name w:val="t4"/>
    <w:basedOn w:val="a0"/>
    <w:rsid w:val="0056464A"/>
  </w:style>
  <w:style w:type="paragraph" w:customStyle="1" w:styleId="p2">
    <w:name w:val="p2"/>
    <w:basedOn w:val="a"/>
    <w:rsid w:val="0056464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a">
    <w:name w:val="Strong"/>
    <w:uiPriority w:val="22"/>
    <w:qFormat/>
    <w:rsid w:val="0056464A"/>
    <w:rPr>
      <w:b/>
      <w:bCs/>
    </w:rPr>
  </w:style>
  <w:style w:type="paragraph" w:styleId="ab">
    <w:name w:val="No Spacing"/>
    <w:qFormat/>
    <w:rsid w:val="0056464A"/>
    <w:pPr>
      <w:spacing w:after="0" w:line="240" w:lineRule="auto"/>
    </w:pPr>
    <w:rPr>
      <w:rFonts w:ascii="Calibri" w:eastAsia="Calibri" w:hAnsi="Calibri" w:cs="Times New Roman"/>
      <w:lang w:val="uk-UA"/>
    </w:rPr>
  </w:style>
  <w:style w:type="paragraph" w:styleId="ac">
    <w:name w:val="footer"/>
    <w:basedOn w:val="a"/>
    <w:link w:val="ad"/>
    <w:rsid w:val="0056464A"/>
    <w:pPr>
      <w:tabs>
        <w:tab w:val="center" w:pos="4819"/>
        <w:tab w:val="right" w:pos="9639"/>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rsid w:val="0056464A"/>
    <w:rPr>
      <w:rFonts w:ascii="Times New Roman" w:eastAsia="Times New Roman" w:hAnsi="Times New Roman" w:cs="Times New Roman"/>
      <w:sz w:val="24"/>
      <w:szCs w:val="24"/>
      <w:lang w:eastAsia="ru-RU"/>
    </w:rPr>
  </w:style>
  <w:style w:type="character" w:styleId="ae">
    <w:name w:val="page number"/>
    <w:basedOn w:val="a0"/>
    <w:rsid w:val="0056464A"/>
  </w:style>
  <w:style w:type="character" w:customStyle="1" w:styleId="FontStyle11">
    <w:name w:val="Font Style11"/>
    <w:rsid w:val="0056464A"/>
    <w:rPr>
      <w:rFonts w:ascii="Times New Roman" w:hAnsi="Times New Roman" w:cs="Times New Roman"/>
      <w:b/>
      <w:bCs/>
      <w:color w:val="000000"/>
      <w:sz w:val="38"/>
      <w:szCs w:val="38"/>
    </w:rPr>
  </w:style>
  <w:style w:type="character" w:customStyle="1" w:styleId="FontStyle12">
    <w:name w:val="Font Style12"/>
    <w:rsid w:val="0056464A"/>
    <w:rPr>
      <w:rFonts w:ascii="Times New Roman" w:hAnsi="Times New Roman" w:cs="Times New Roman"/>
      <w:i/>
      <w:iCs/>
      <w:color w:val="000000"/>
      <w:sz w:val="18"/>
      <w:szCs w:val="18"/>
    </w:rPr>
  </w:style>
  <w:style w:type="paragraph" w:customStyle="1" w:styleId="Style1">
    <w:name w:val="Style1"/>
    <w:basedOn w:val="a"/>
    <w:uiPriority w:val="99"/>
    <w:rsid w:val="005646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Balloon Text"/>
    <w:basedOn w:val="a"/>
    <w:link w:val="af0"/>
    <w:rsid w:val="0056464A"/>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56464A"/>
    <w:rPr>
      <w:rFonts w:ascii="Tahoma" w:eastAsia="Times New Roman" w:hAnsi="Tahoma" w:cs="Tahoma"/>
      <w:sz w:val="16"/>
      <w:szCs w:val="16"/>
      <w:lang w:eastAsia="ru-RU"/>
    </w:rPr>
  </w:style>
  <w:style w:type="table" w:customStyle="1" w:styleId="12">
    <w:name w:val="Сетка таблицы1"/>
    <w:basedOn w:val="a1"/>
    <w:next w:val="a3"/>
    <w:uiPriority w:val="59"/>
    <w:rsid w:val="0056464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56464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00419398">
      <w:bodyDiv w:val="1"/>
      <w:marLeft w:val="0"/>
      <w:marRight w:val="0"/>
      <w:marTop w:val="0"/>
      <w:marBottom w:val="0"/>
      <w:divBdr>
        <w:top w:val="none" w:sz="0" w:space="0" w:color="auto"/>
        <w:left w:val="none" w:sz="0" w:space="0" w:color="auto"/>
        <w:bottom w:val="none" w:sz="0" w:space="0" w:color="auto"/>
        <w:right w:val="none" w:sz="0" w:space="0" w:color="auto"/>
      </w:divBdr>
    </w:div>
    <w:div w:id="392436664">
      <w:bodyDiv w:val="1"/>
      <w:marLeft w:val="0"/>
      <w:marRight w:val="0"/>
      <w:marTop w:val="0"/>
      <w:marBottom w:val="0"/>
      <w:divBdr>
        <w:top w:val="none" w:sz="0" w:space="0" w:color="auto"/>
        <w:left w:val="none" w:sz="0" w:space="0" w:color="auto"/>
        <w:bottom w:val="none" w:sz="0" w:space="0" w:color="auto"/>
        <w:right w:val="none" w:sz="0" w:space="0" w:color="auto"/>
      </w:divBdr>
    </w:div>
    <w:div w:id="453401181">
      <w:bodyDiv w:val="1"/>
      <w:marLeft w:val="0"/>
      <w:marRight w:val="0"/>
      <w:marTop w:val="0"/>
      <w:marBottom w:val="0"/>
      <w:divBdr>
        <w:top w:val="none" w:sz="0" w:space="0" w:color="auto"/>
        <w:left w:val="none" w:sz="0" w:space="0" w:color="auto"/>
        <w:bottom w:val="none" w:sz="0" w:space="0" w:color="auto"/>
        <w:right w:val="none" w:sz="0" w:space="0" w:color="auto"/>
      </w:divBdr>
    </w:div>
    <w:div w:id="533036018">
      <w:bodyDiv w:val="1"/>
      <w:marLeft w:val="0"/>
      <w:marRight w:val="0"/>
      <w:marTop w:val="0"/>
      <w:marBottom w:val="0"/>
      <w:divBdr>
        <w:top w:val="none" w:sz="0" w:space="0" w:color="auto"/>
        <w:left w:val="none" w:sz="0" w:space="0" w:color="auto"/>
        <w:bottom w:val="none" w:sz="0" w:space="0" w:color="auto"/>
        <w:right w:val="none" w:sz="0" w:space="0" w:color="auto"/>
      </w:divBdr>
    </w:div>
    <w:div w:id="767115337">
      <w:bodyDiv w:val="1"/>
      <w:marLeft w:val="0"/>
      <w:marRight w:val="0"/>
      <w:marTop w:val="0"/>
      <w:marBottom w:val="0"/>
      <w:divBdr>
        <w:top w:val="none" w:sz="0" w:space="0" w:color="auto"/>
        <w:left w:val="none" w:sz="0" w:space="0" w:color="auto"/>
        <w:bottom w:val="none" w:sz="0" w:space="0" w:color="auto"/>
        <w:right w:val="none" w:sz="0" w:space="0" w:color="auto"/>
      </w:divBdr>
    </w:div>
    <w:div w:id="800801604">
      <w:bodyDiv w:val="1"/>
      <w:marLeft w:val="0"/>
      <w:marRight w:val="0"/>
      <w:marTop w:val="0"/>
      <w:marBottom w:val="0"/>
      <w:divBdr>
        <w:top w:val="none" w:sz="0" w:space="0" w:color="auto"/>
        <w:left w:val="none" w:sz="0" w:space="0" w:color="auto"/>
        <w:bottom w:val="none" w:sz="0" w:space="0" w:color="auto"/>
        <w:right w:val="none" w:sz="0" w:space="0" w:color="auto"/>
      </w:divBdr>
    </w:div>
    <w:div w:id="966815706">
      <w:bodyDiv w:val="1"/>
      <w:marLeft w:val="0"/>
      <w:marRight w:val="0"/>
      <w:marTop w:val="0"/>
      <w:marBottom w:val="0"/>
      <w:divBdr>
        <w:top w:val="none" w:sz="0" w:space="0" w:color="auto"/>
        <w:left w:val="none" w:sz="0" w:space="0" w:color="auto"/>
        <w:bottom w:val="none" w:sz="0" w:space="0" w:color="auto"/>
        <w:right w:val="none" w:sz="0" w:space="0" w:color="auto"/>
      </w:divBdr>
    </w:div>
    <w:div w:id="1070420006">
      <w:bodyDiv w:val="1"/>
      <w:marLeft w:val="0"/>
      <w:marRight w:val="0"/>
      <w:marTop w:val="0"/>
      <w:marBottom w:val="0"/>
      <w:divBdr>
        <w:top w:val="none" w:sz="0" w:space="0" w:color="auto"/>
        <w:left w:val="none" w:sz="0" w:space="0" w:color="auto"/>
        <w:bottom w:val="none" w:sz="0" w:space="0" w:color="auto"/>
        <w:right w:val="none" w:sz="0" w:space="0" w:color="auto"/>
      </w:divBdr>
    </w:div>
    <w:div w:id="1253472060">
      <w:bodyDiv w:val="1"/>
      <w:marLeft w:val="0"/>
      <w:marRight w:val="0"/>
      <w:marTop w:val="0"/>
      <w:marBottom w:val="0"/>
      <w:divBdr>
        <w:top w:val="none" w:sz="0" w:space="0" w:color="auto"/>
        <w:left w:val="none" w:sz="0" w:space="0" w:color="auto"/>
        <w:bottom w:val="none" w:sz="0" w:space="0" w:color="auto"/>
        <w:right w:val="none" w:sz="0" w:space="0" w:color="auto"/>
      </w:divBdr>
    </w:div>
    <w:div w:id="1532451214">
      <w:bodyDiv w:val="1"/>
      <w:marLeft w:val="0"/>
      <w:marRight w:val="0"/>
      <w:marTop w:val="0"/>
      <w:marBottom w:val="0"/>
      <w:divBdr>
        <w:top w:val="none" w:sz="0" w:space="0" w:color="auto"/>
        <w:left w:val="none" w:sz="0" w:space="0" w:color="auto"/>
        <w:bottom w:val="none" w:sz="0" w:space="0" w:color="auto"/>
        <w:right w:val="none" w:sz="0" w:space="0" w:color="auto"/>
      </w:divBdr>
    </w:div>
    <w:div w:id="187650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ypovzkashkola.ucoz.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package" Target="embeddings/______Microsoft_Office_PowerPoint1.sld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18</Pages>
  <Words>7636</Words>
  <Characters>43527</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2019-07-18T09:46:00Z</dcterms:created>
  <dcterms:modified xsi:type="dcterms:W3CDTF">2019-07-19T13:51:00Z</dcterms:modified>
</cp:coreProperties>
</file>