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68" w:rsidRDefault="00232DFC" w:rsidP="007A53E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3648075" cy="2225776"/>
            <wp:effectExtent l="0" t="0" r="0" b="3175"/>
            <wp:docPr id="1" name="Рисунок 1" descr="C:\Users\Oleksand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ksand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89" cy="222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5BC" w:rsidRDefault="00232DFC" w:rsidP="00232DFC">
      <w:pPr>
        <w:pStyle w:val="a5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Ми живемо в такий час, коли хімія проникла до всіх сфер життя. Від дня свого народження, ще не усвідомлюючи цього, людина починає «спілкуватися» з хімією. </w:t>
      </w:r>
    </w:p>
    <w:p w:rsidR="00232DFC" w:rsidRDefault="00232DFC" w:rsidP="00E175BC">
      <w:pPr>
        <w:pStyle w:val="a5"/>
        <w:shd w:val="clear" w:color="auto" w:fill="FFFFFF"/>
        <w:spacing w:before="0" w:beforeAutospacing="0" w:after="240" w:afterAutospacing="0" w:line="360" w:lineRule="atLeast"/>
        <w:ind w:firstLine="708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Без цієї науки не можна виплавити метал, побудувати корабель, виготовити машину. З хімією пов’язана поява нових джерел енергії, створення  синтетичних матеріалів із властивостями, яких не мають природні, отримання нових речовин, які є корисними і з незнанням про їхні властивості </w:t>
      </w:r>
      <w:r>
        <w:rPr>
          <w:rFonts w:ascii="Verdana" w:hAnsi="Verdana"/>
          <w:color w:val="333333"/>
          <w:sz w:val="19"/>
          <w:szCs w:val="19"/>
        </w:rPr>
        <w:t>–</w:t>
      </w:r>
      <w:r>
        <w:rPr>
          <w:rFonts w:ascii="Verdana" w:hAnsi="Verdana"/>
          <w:color w:val="333333"/>
          <w:sz w:val="19"/>
          <w:szCs w:val="19"/>
        </w:rPr>
        <w:t xml:space="preserve"> шкідливими</w:t>
      </w:r>
      <w:r>
        <w:rPr>
          <w:rFonts w:ascii="Verdana" w:hAnsi="Verdana"/>
          <w:color w:val="333333"/>
          <w:sz w:val="19"/>
          <w:szCs w:val="19"/>
        </w:rPr>
        <w:t xml:space="preserve">. З </w:t>
      </w:r>
      <w:r w:rsidRPr="00232DFC">
        <w:rPr>
          <w:rFonts w:ascii="Verdana" w:hAnsi="Verdana"/>
          <w:b/>
          <w:color w:val="333333"/>
          <w:sz w:val="19"/>
          <w:szCs w:val="19"/>
        </w:rPr>
        <w:t>30.01.по 03.02.</w:t>
      </w:r>
      <w:r>
        <w:rPr>
          <w:rFonts w:ascii="Verdana" w:hAnsi="Verdana"/>
          <w:b/>
          <w:color w:val="333333"/>
          <w:sz w:val="19"/>
          <w:szCs w:val="19"/>
        </w:rPr>
        <w:t xml:space="preserve"> пройшов у школі тиждень хімії, </w:t>
      </w:r>
      <w:r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t xml:space="preserve">брали участь учні 6-8 класи. Під час тижня  </w:t>
      </w:r>
      <w:r>
        <w:rPr>
          <w:rFonts w:ascii="Verdana" w:hAnsi="Verdana"/>
          <w:color w:val="333333"/>
          <w:sz w:val="19"/>
          <w:szCs w:val="19"/>
        </w:rPr>
        <w:t xml:space="preserve">школа була прикрашена </w:t>
      </w:r>
      <w:r>
        <w:rPr>
          <w:rFonts w:ascii="Verdana" w:hAnsi="Verdana"/>
          <w:color w:val="333333"/>
          <w:sz w:val="19"/>
          <w:szCs w:val="19"/>
        </w:rPr>
        <w:t xml:space="preserve">плакатами </w:t>
      </w:r>
      <w:r>
        <w:rPr>
          <w:rFonts w:ascii="Verdana" w:hAnsi="Verdana"/>
          <w:color w:val="333333"/>
          <w:sz w:val="19"/>
          <w:szCs w:val="19"/>
        </w:rPr>
        <w:t>про хімію, малюнками, ребусами, кросвордами.</w:t>
      </w:r>
      <w:r w:rsidR="00E175BC">
        <w:rPr>
          <w:rFonts w:ascii="Verdana" w:hAnsi="Verdana"/>
          <w:color w:val="333333"/>
          <w:sz w:val="19"/>
          <w:szCs w:val="19"/>
        </w:rPr>
        <w:t xml:space="preserve"> Також проводилися цікаві вікторини та загадки .</w:t>
      </w:r>
    </w:p>
    <w:p w:rsidR="002D537B" w:rsidRDefault="00E175BC" w:rsidP="00232DFC">
      <w:pPr>
        <w:pStyle w:val="a5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>
            <wp:extent cx="4791075" cy="4610100"/>
            <wp:effectExtent l="0" t="0" r="9525" b="0"/>
            <wp:docPr id="3" name="Рисунок 3" descr="C:\Users\Oleksandr\AppData\Local\Microsoft\Windows\Temporary Internet Files\Content.Word\IMG_20170207_13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ksandr\AppData\Local\Microsoft\Windows\Temporary Internet Files\Content.Word\IMG_20170207_130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06" cy="46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C" w:rsidRDefault="00E175BC" w:rsidP="00232DFC">
      <w:pPr>
        <w:pStyle w:val="a5"/>
        <w:shd w:val="clear" w:color="auto" w:fill="FFFFFF"/>
        <w:spacing w:before="0" w:beforeAutospacing="0" w:after="240" w:afterAutospacing="0" w:line="360" w:lineRule="atLeast"/>
        <w:jc w:val="both"/>
        <w:rPr>
          <w:rFonts w:ascii="Verdana" w:hAnsi="Verdana"/>
          <w:color w:val="333333"/>
          <w:sz w:val="19"/>
          <w:szCs w:val="19"/>
        </w:rPr>
      </w:pPr>
    </w:p>
    <w:p w:rsidR="00E175BC" w:rsidRDefault="00E175BC" w:rsidP="00E175BC">
      <w:pPr>
        <w:pStyle w:val="a5"/>
        <w:shd w:val="clear" w:color="auto" w:fill="FFFFFF"/>
        <w:spacing w:before="0" w:beforeAutospacing="0" w:after="240" w:afterAutospacing="0" w:line="360" w:lineRule="atLeast"/>
        <w:jc w:val="center"/>
        <w:rPr>
          <w:rFonts w:ascii="Verdana" w:hAnsi="Verdana"/>
          <w:color w:val="333333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76F9A5E6" wp14:editId="625E6A8E">
            <wp:extent cx="3124200" cy="4166601"/>
            <wp:effectExtent l="0" t="0" r="0" b="5715"/>
            <wp:docPr id="5" name="Рисунок 5" descr="C:\Users\Oleksandr\AppData\Local\Microsoft\Windows\Temporary Internet Files\Content.Word\IMG_20170207_13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ksandr\AppData\Local\Microsoft\Windows\Temporary Internet Files\Content.Word\IMG_20170207_130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52" cy="417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FC" w:rsidRDefault="00E175BC" w:rsidP="00E175BC">
      <w:pPr>
        <w:jc w:val="center"/>
      </w:pPr>
      <w:r>
        <w:rPr>
          <w:noProof/>
          <w:lang w:eastAsia="uk-UA"/>
        </w:rPr>
        <w:drawing>
          <wp:inline distT="0" distB="0" distL="0" distR="0" wp14:anchorId="53CA73AA" wp14:editId="18C42072">
            <wp:extent cx="3381375" cy="4029075"/>
            <wp:effectExtent l="0" t="0" r="9525" b="9525"/>
            <wp:docPr id="6" name="Рисунок 6" descr="G:\тидень хімії\31643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тидень хімії\31643_9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41" cy="403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C" w:rsidRDefault="00E175BC" w:rsidP="00E175BC"/>
    <w:p w:rsidR="00E175BC" w:rsidRDefault="00E175BC" w:rsidP="00E175BC"/>
    <w:p w:rsidR="00E175BC" w:rsidRDefault="00E175BC" w:rsidP="00E175BC">
      <w:r>
        <w:rPr>
          <w:noProof/>
          <w:lang w:eastAsia="uk-UA"/>
        </w:rPr>
        <w:lastRenderedPageBreak/>
        <w:drawing>
          <wp:inline distT="0" distB="0" distL="0" distR="0">
            <wp:extent cx="5476875" cy="4100990"/>
            <wp:effectExtent l="0" t="0" r="0" b="0"/>
            <wp:docPr id="7" name="Рисунок 7" descr="G:\тидень хімії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тидень хімії\img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6" cy="41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C" w:rsidRDefault="00E175BC" w:rsidP="00E175BC"/>
    <w:p w:rsidR="00E175BC" w:rsidRDefault="00E175BC" w:rsidP="00E175BC">
      <w:r>
        <w:rPr>
          <w:noProof/>
          <w:lang w:eastAsia="uk-UA"/>
        </w:rPr>
        <w:drawing>
          <wp:inline distT="0" distB="0" distL="0" distR="0">
            <wp:extent cx="6120765" cy="4583124"/>
            <wp:effectExtent l="0" t="0" r="0" b="8255"/>
            <wp:docPr id="8" name="Рисунок 8" descr="G:\тидень хімії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тидень хімії\img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C"/>
    <w:rsid w:val="00232DFC"/>
    <w:rsid w:val="002D537B"/>
    <w:rsid w:val="00607A68"/>
    <w:rsid w:val="007A53E8"/>
    <w:rsid w:val="00E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2D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2D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Oleksandr</cp:lastModifiedBy>
  <cp:revision>1</cp:revision>
  <dcterms:created xsi:type="dcterms:W3CDTF">2017-02-21T19:15:00Z</dcterms:created>
  <dcterms:modified xsi:type="dcterms:W3CDTF">2017-02-21T20:43:00Z</dcterms:modified>
</cp:coreProperties>
</file>